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F790" w14:textId="1AF598B6" w:rsidR="00496029" w:rsidRPr="00AC50E3" w:rsidRDefault="00D97DC8" w:rsidP="00A93148">
      <w:pPr>
        <w:tabs>
          <w:tab w:val="left" w:pos="284"/>
        </w:tabs>
        <w:ind w:left="284" w:right="-142"/>
        <w:contextualSpacing/>
        <w:rPr>
          <w:b/>
          <w:sz w:val="24"/>
          <w:szCs w:val="24"/>
          <w:lang w:val="en-US"/>
        </w:rPr>
      </w:pPr>
      <w:r w:rsidRPr="00AC50E3">
        <w:rPr>
          <w:sz w:val="24"/>
          <w:szCs w:val="24"/>
          <w:lang w:val="en-US"/>
        </w:rPr>
        <w:t xml:space="preserve">    </w:t>
      </w:r>
      <w:r w:rsidR="003E3B79" w:rsidRPr="00AC50E3">
        <w:rPr>
          <w:sz w:val="24"/>
          <w:szCs w:val="24"/>
          <w:lang w:val="en-US"/>
        </w:rPr>
        <w:t xml:space="preserve"> </w:t>
      </w:r>
      <w:r w:rsidR="00AC50E3">
        <w:rPr>
          <w:sz w:val="24"/>
          <w:szCs w:val="24"/>
          <w:lang w:val="en-US"/>
        </w:rPr>
        <w:t xml:space="preserve">  </w:t>
      </w:r>
      <w:r w:rsidR="00FD0C02" w:rsidRPr="00AC50E3">
        <w:rPr>
          <w:sz w:val="24"/>
          <w:szCs w:val="24"/>
          <w:lang w:val="en-US"/>
        </w:rPr>
        <w:t xml:space="preserve"> </w:t>
      </w:r>
      <w:r w:rsidR="00AC50E3">
        <w:rPr>
          <w:sz w:val="24"/>
          <w:szCs w:val="24"/>
          <w:lang w:val="en-US"/>
        </w:rPr>
        <w:t xml:space="preserve">   </w:t>
      </w:r>
      <w:r w:rsidRPr="00AC50E3">
        <w:rPr>
          <w:sz w:val="24"/>
          <w:szCs w:val="24"/>
          <w:lang w:val="en-US"/>
        </w:rPr>
        <w:t>ỦY BAN NHÂN DÂN</w:t>
      </w:r>
      <w:r w:rsidRPr="00AC50E3">
        <w:rPr>
          <w:sz w:val="24"/>
          <w:szCs w:val="24"/>
          <w:lang w:val="en-US"/>
        </w:rPr>
        <w:tab/>
      </w:r>
      <w:r w:rsidR="003E3B79" w:rsidRPr="00AC50E3">
        <w:rPr>
          <w:sz w:val="24"/>
          <w:szCs w:val="24"/>
          <w:lang w:val="en-US"/>
        </w:rPr>
        <w:t xml:space="preserve">            </w:t>
      </w:r>
      <w:r w:rsidR="00AC50E3">
        <w:rPr>
          <w:sz w:val="24"/>
          <w:szCs w:val="24"/>
          <w:lang w:val="en-US"/>
        </w:rPr>
        <w:t xml:space="preserve">       </w:t>
      </w:r>
      <w:r w:rsidRPr="00AC50E3">
        <w:rPr>
          <w:b/>
          <w:sz w:val="24"/>
          <w:szCs w:val="24"/>
          <w:lang w:val="en-US"/>
        </w:rPr>
        <w:t>CỘNG HÒA XÃ HỘI CHỦ NGHĨA VIỆT NAM</w:t>
      </w:r>
    </w:p>
    <w:p w14:paraId="060A13F3" w14:textId="71934363" w:rsidR="00D97DC8" w:rsidRDefault="00AC50E3" w:rsidP="00A93148">
      <w:pPr>
        <w:tabs>
          <w:tab w:val="left" w:pos="284"/>
        </w:tabs>
        <w:ind w:left="284" w:right="-142"/>
        <w:contextualSpacing/>
        <w:rPr>
          <w:b/>
          <w:lang w:val="en-US"/>
        </w:rPr>
      </w:pPr>
      <w:r w:rsidRPr="00600BCD">
        <w:rPr>
          <w:b/>
          <w:noProof/>
          <w:sz w:val="26"/>
          <w:szCs w:val="26"/>
          <w:lang w:val="en-US"/>
        </w:rPr>
        <mc:AlternateContent>
          <mc:Choice Requires="wps">
            <w:drawing>
              <wp:anchor distT="0" distB="0" distL="114300" distR="114300" simplePos="0" relativeHeight="251658752" behindDoc="0" locked="0" layoutInCell="1" allowOverlap="1" wp14:anchorId="2C78B1A6" wp14:editId="5329D3CA">
                <wp:simplePos x="0" y="0"/>
                <wp:positionH relativeFrom="column">
                  <wp:posOffset>3632835</wp:posOffset>
                </wp:positionH>
                <wp:positionV relativeFrom="paragraph">
                  <wp:posOffset>187325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E8E7F9"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05pt,14.75pt" to="444.3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" strokecolor="black [3213]" strokeweight=".5pt">
                <v:stroke joinstyle="miter"/>
              </v:line>
            </w:pict>
          </mc:Fallback>
        </mc:AlternateContent>
      </w:r>
      <w:r>
        <w:rPr>
          <w:sz w:val="24"/>
          <w:szCs w:val="24"/>
          <w:lang w:val="en-US"/>
        </w:rPr>
        <w:t xml:space="preserve">    </w:t>
      </w:r>
      <w:r w:rsidR="00D97DC8" w:rsidRPr="00AC50E3">
        <w:rPr>
          <w:sz w:val="24"/>
          <w:szCs w:val="24"/>
          <w:lang w:val="en-US"/>
        </w:rPr>
        <w:t>THÀNH PHỐ HỒ CHÍ MINH</w:t>
      </w:r>
      <w:r w:rsidR="00D97DC8">
        <w:rPr>
          <w:lang w:val="en-US"/>
        </w:rPr>
        <w:t xml:space="preserve">                    </w:t>
      </w:r>
      <w:r w:rsidR="0094074E">
        <w:rPr>
          <w:lang w:val="en-US"/>
        </w:rPr>
        <w:t xml:space="preserve">    </w:t>
      </w:r>
      <w:r w:rsidR="00D97DC8">
        <w:rPr>
          <w:lang w:val="en-US"/>
        </w:rPr>
        <w:t xml:space="preserve"> </w:t>
      </w:r>
      <w:r w:rsidR="00947734">
        <w:rPr>
          <w:lang w:val="en-US"/>
        </w:rPr>
        <w:t xml:space="preserve">    </w:t>
      </w:r>
      <w:r>
        <w:rPr>
          <w:lang w:val="en-US"/>
        </w:rPr>
        <w:t xml:space="preserve">  </w:t>
      </w:r>
      <w:r w:rsidR="00D97DC8" w:rsidRPr="00947734">
        <w:rPr>
          <w:b/>
          <w:sz w:val="26"/>
          <w:szCs w:val="26"/>
          <w:lang w:val="en-US"/>
        </w:rPr>
        <w:t>Độc lập – Tự do – Hạnh phúc</w:t>
      </w:r>
    </w:p>
    <w:p w14:paraId="4BAC1370" w14:textId="15DA44EF" w:rsidR="00D97DC8" w:rsidRPr="00600BCD" w:rsidRDefault="00D97DC8" w:rsidP="00A93148">
      <w:pPr>
        <w:tabs>
          <w:tab w:val="left" w:pos="284"/>
        </w:tabs>
        <w:ind w:left="284" w:right="-142"/>
        <w:contextualSpacing/>
        <w:rPr>
          <w:b/>
          <w:sz w:val="26"/>
          <w:szCs w:val="26"/>
          <w:lang w:val="en-US"/>
        </w:rPr>
      </w:pPr>
      <w:r w:rsidRPr="00600BCD">
        <w:rPr>
          <w:b/>
          <w:sz w:val="26"/>
          <w:szCs w:val="26"/>
          <w:lang w:val="en-US"/>
        </w:rPr>
        <w:t xml:space="preserve">SỞ GIÁO DỤC VÀ ĐÀO TẠO             </w:t>
      </w:r>
    </w:p>
    <w:p w14:paraId="23729870" w14:textId="13945E6E" w:rsidR="00F138FD" w:rsidRDefault="00A93148" w:rsidP="00F55D8D">
      <w:pPr>
        <w:tabs>
          <w:tab w:val="left" w:pos="284"/>
        </w:tabs>
        <w:contextualSpacing/>
        <w:rPr>
          <w:lang w:val="en-US"/>
        </w:rPr>
      </w:pPr>
      <w:r>
        <w:rPr>
          <w:noProof/>
          <w:lang w:val="en-US"/>
        </w:rPr>
        <mc:AlternateContent>
          <mc:Choice Requires="wps">
            <w:drawing>
              <wp:anchor distT="0" distB="0" distL="114300" distR="114300" simplePos="0" relativeHeight="251656704" behindDoc="0" locked="0" layoutInCell="1" allowOverlap="1" wp14:anchorId="250C910A" wp14:editId="01185D78">
                <wp:simplePos x="0" y="0"/>
                <wp:positionH relativeFrom="column">
                  <wp:posOffset>794385</wp:posOffset>
                </wp:positionH>
                <wp:positionV relativeFrom="paragraph">
                  <wp:posOffset>43180</wp:posOffset>
                </wp:positionV>
                <wp:extent cx="866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031F5"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2.55pt,3.4pt" to="130.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" strokecolor="black [3213]" strokeweight=".5pt">
                <v:stroke joinstyle="miter"/>
              </v:line>
            </w:pict>
          </mc:Fallback>
        </mc:AlternateContent>
      </w:r>
    </w:p>
    <w:p w14:paraId="7E4ED7FA" w14:textId="251A1599" w:rsidR="00D97DC8" w:rsidRDefault="00600BCD" w:rsidP="003E3B79">
      <w:pPr>
        <w:tabs>
          <w:tab w:val="left" w:pos="284"/>
        </w:tabs>
        <w:ind w:right="-284"/>
        <w:contextualSpacing/>
        <w:rPr>
          <w:i/>
          <w:sz w:val="26"/>
          <w:szCs w:val="26"/>
          <w:lang w:val="en-US"/>
        </w:rPr>
      </w:pPr>
      <w:r>
        <w:rPr>
          <w:sz w:val="26"/>
          <w:szCs w:val="26"/>
          <w:lang w:val="en-US"/>
        </w:rPr>
        <w:t xml:space="preserve">    </w:t>
      </w:r>
      <w:r w:rsidR="006F5497">
        <w:rPr>
          <w:sz w:val="26"/>
          <w:szCs w:val="26"/>
          <w:lang w:val="en-US"/>
        </w:rPr>
        <w:t xml:space="preserve">  </w:t>
      </w:r>
      <w:r w:rsidR="003E3B79">
        <w:rPr>
          <w:sz w:val="26"/>
          <w:szCs w:val="26"/>
          <w:lang w:val="en-US"/>
        </w:rPr>
        <w:t xml:space="preserve">  </w:t>
      </w:r>
      <w:r w:rsidR="00DC376B">
        <w:rPr>
          <w:sz w:val="26"/>
          <w:szCs w:val="26"/>
          <w:lang w:val="en-US"/>
        </w:rPr>
        <w:t xml:space="preserve">  </w:t>
      </w:r>
      <w:r w:rsidR="003C6884">
        <w:rPr>
          <w:sz w:val="26"/>
          <w:szCs w:val="26"/>
          <w:lang w:val="en-US"/>
        </w:rPr>
        <w:t xml:space="preserve"> </w:t>
      </w:r>
      <w:r w:rsidR="00F138FD" w:rsidRPr="00600BCD">
        <w:rPr>
          <w:sz w:val="26"/>
          <w:szCs w:val="26"/>
          <w:lang w:val="en-US"/>
        </w:rPr>
        <w:t>Số</w:t>
      </w:r>
      <w:r w:rsidR="00EE4F72" w:rsidRPr="00600BCD">
        <w:rPr>
          <w:sz w:val="26"/>
          <w:szCs w:val="26"/>
          <w:lang w:val="en-US"/>
        </w:rPr>
        <w:t>:</w:t>
      </w:r>
      <w:r w:rsidR="00126886">
        <w:rPr>
          <w:sz w:val="26"/>
          <w:szCs w:val="26"/>
          <w:lang w:val="en-US"/>
        </w:rPr>
        <w:t xml:space="preserve"> </w:t>
      </w:r>
      <w:r w:rsidR="00032AC2">
        <w:rPr>
          <w:sz w:val="26"/>
          <w:szCs w:val="26"/>
          <w:lang w:val="en-US"/>
        </w:rPr>
        <w:t xml:space="preserve">           </w:t>
      </w:r>
      <w:r w:rsidR="00F138FD" w:rsidRPr="00600BCD">
        <w:rPr>
          <w:sz w:val="26"/>
          <w:szCs w:val="26"/>
          <w:lang w:val="en-US"/>
        </w:rPr>
        <w:t>/</w:t>
      </w:r>
      <w:r w:rsidR="003E3B79">
        <w:rPr>
          <w:sz w:val="26"/>
          <w:szCs w:val="26"/>
          <w:lang w:val="en-US"/>
        </w:rPr>
        <w:t>S</w:t>
      </w:r>
      <w:r w:rsidR="00F138FD" w:rsidRPr="00600BCD">
        <w:rPr>
          <w:sz w:val="26"/>
          <w:szCs w:val="26"/>
          <w:lang w:val="en-US"/>
        </w:rPr>
        <w:t>GDĐT-TC</w:t>
      </w:r>
      <w:r w:rsidR="003E3B79">
        <w:rPr>
          <w:sz w:val="26"/>
          <w:szCs w:val="26"/>
          <w:lang w:val="en-US"/>
        </w:rPr>
        <w:t>CB</w:t>
      </w:r>
      <w:r w:rsidR="00367BD6">
        <w:rPr>
          <w:b/>
          <w:lang w:val="en-US"/>
        </w:rPr>
        <w:tab/>
        <w:t xml:space="preserve">        </w:t>
      </w:r>
      <w:r w:rsidR="00950390">
        <w:rPr>
          <w:b/>
          <w:lang w:val="en-US"/>
        </w:rPr>
        <w:t xml:space="preserve"> </w:t>
      </w:r>
      <w:r w:rsidR="00D97DC8" w:rsidRPr="00D97DC8">
        <w:rPr>
          <w:i/>
          <w:sz w:val="26"/>
          <w:szCs w:val="26"/>
          <w:lang w:val="en-US"/>
        </w:rPr>
        <w:t>Thành phố Hồ</w:t>
      </w:r>
      <w:r w:rsidR="00EE4F72">
        <w:rPr>
          <w:i/>
          <w:sz w:val="26"/>
          <w:szCs w:val="26"/>
          <w:lang w:val="en-US"/>
        </w:rPr>
        <w:t xml:space="preserve"> Chí Minh, ngày</w:t>
      </w:r>
      <w:r w:rsidR="00DC376B">
        <w:rPr>
          <w:i/>
          <w:sz w:val="26"/>
          <w:szCs w:val="26"/>
          <w:lang w:val="en-US"/>
        </w:rPr>
        <w:t xml:space="preserve"> </w:t>
      </w:r>
      <w:r w:rsidR="00032AC2">
        <w:rPr>
          <w:i/>
          <w:sz w:val="26"/>
          <w:szCs w:val="26"/>
          <w:lang w:val="en-US"/>
        </w:rPr>
        <w:t xml:space="preserve">      </w:t>
      </w:r>
      <w:r w:rsidR="003E3B79">
        <w:rPr>
          <w:i/>
          <w:sz w:val="26"/>
          <w:szCs w:val="26"/>
          <w:lang w:val="en-US"/>
        </w:rPr>
        <w:t xml:space="preserve"> </w:t>
      </w:r>
      <w:r w:rsidR="00F10C35">
        <w:rPr>
          <w:i/>
          <w:sz w:val="26"/>
          <w:szCs w:val="26"/>
          <w:lang w:val="en-US"/>
        </w:rPr>
        <w:t>thán</w:t>
      </w:r>
      <w:r w:rsidR="00EE4F72">
        <w:rPr>
          <w:i/>
          <w:sz w:val="26"/>
          <w:szCs w:val="26"/>
          <w:lang w:val="en-US"/>
        </w:rPr>
        <w:t>g</w:t>
      </w:r>
      <w:r w:rsidR="00126886">
        <w:rPr>
          <w:i/>
          <w:sz w:val="26"/>
          <w:szCs w:val="26"/>
          <w:lang w:val="en-US"/>
        </w:rPr>
        <w:t xml:space="preserve"> </w:t>
      </w:r>
      <w:r w:rsidR="00032AC2">
        <w:rPr>
          <w:i/>
          <w:sz w:val="26"/>
          <w:szCs w:val="26"/>
          <w:lang w:val="en-US"/>
        </w:rPr>
        <w:t xml:space="preserve">  </w:t>
      </w:r>
      <w:r w:rsidR="00773A2B">
        <w:rPr>
          <w:i/>
          <w:sz w:val="26"/>
          <w:szCs w:val="26"/>
          <w:lang w:val="en-US"/>
        </w:rPr>
        <w:t xml:space="preserve"> </w:t>
      </w:r>
      <w:r w:rsidR="00032AC2">
        <w:rPr>
          <w:i/>
          <w:sz w:val="26"/>
          <w:szCs w:val="26"/>
          <w:lang w:val="en-US"/>
        </w:rPr>
        <w:t xml:space="preserve"> </w:t>
      </w:r>
      <w:r w:rsidR="00F10C35">
        <w:rPr>
          <w:i/>
          <w:sz w:val="26"/>
          <w:szCs w:val="26"/>
          <w:lang w:val="en-US"/>
        </w:rPr>
        <w:t xml:space="preserve"> </w:t>
      </w:r>
      <w:r w:rsidR="00EC14CE">
        <w:rPr>
          <w:i/>
          <w:sz w:val="26"/>
          <w:szCs w:val="26"/>
          <w:lang w:val="en-US"/>
        </w:rPr>
        <w:t>năm 20</w:t>
      </w:r>
      <w:r w:rsidR="002D2F3A">
        <w:rPr>
          <w:i/>
          <w:sz w:val="26"/>
          <w:szCs w:val="26"/>
          <w:lang w:val="en-US"/>
        </w:rPr>
        <w:t>2</w:t>
      </w:r>
      <w:r w:rsidR="004A73F6">
        <w:rPr>
          <w:i/>
          <w:sz w:val="26"/>
          <w:szCs w:val="26"/>
          <w:lang w:val="en-US"/>
        </w:rPr>
        <w:t>5</w:t>
      </w:r>
    </w:p>
    <w:p w14:paraId="31C0831D" w14:textId="2CD9FBF6" w:rsidR="00D97DC8" w:rsidRDefault="00932F9C" w:rsidP="003F0E8F">
      <w:pPr>
        <w:tabs>
          <w:tab w:val="left" w:pos="284"/>
        </w:tabs>
        <w:spacing w:after="0" w:line="240" w:lineRule="auto"/>
        <w:rPr>
          <w:sz w:val="26"/>
          <w:szCs w:val="26"/>
          <w:lang w:val="en-US"/>
        </w:rPr>
      </w:pPr>
      <w:r w:rsidRPr="00F138FD">
        <w:rPr>
          <w:noProof/>
          <w:sz w:val="26"/>
          <w:szCs w:val="26"/>
          <w:lang w:val="en-US"/>
        </w:rPr>
        <mc:AlternateContent>
          <mc:Choice Requires="wps">
            <w:drawing>
              <wp:anchor distT="45720" distB="45720" distL="114300" distR="114300" simplePos="0" relativeHeight="251657728" behindDoc="0" locked="0" layoutInCell="1" allowOverlap="1" wp14:anchorId="1A03A956" wp14:editId="02942D16">
                <wp:simplePos x="0" y="0"/>
                <wp:positionH relativeFrom="column">
                  <wp:posOffset>318135</wp:posOffset>
                </wp:positionH>
                <wp:positionV relativeFrom="paragraph">
                  <wp:posOffset>59055</wp:posOffset>
                </wp:positionV>
                <wp:extent cx="1990725" cy="10001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1000125"/>
                        </a:xfrm>
                        <a:prstGeom prst="rect">
                          <a:avLst/>
                        </a:prstGeom>
                        <a:solidFill>
                          <a:srgbClr val="FFFFFF"/>
                        </a:solidFill>
                        <a:ln w="9525">
                          <a:solidFill>
                            <a:schemeClr val="bg1"/>
                          </a:solidFill>
                          <a:miter lim="800000"/>
                          <a:headEnd/>
                          <a:tailEnd/>
                        </a:ln>
                      </wps:spPr>
                      <wps:txbx>
                        <w:txbxContent>
                          <w:p w14:paraId="0E558BCD" w14:textId="77777777" w:rsidR="00E912F7" w:rsidRDefault="00E912F7" w:rsidP="00E70F70">
                            <w:pPr>
                              <w:keepNext/>
                              <w:spacing w:after="0" w:line="240" w:lineRule="auto"/>
                              <w:jc w:val="center"/>
                              <w:outlineLvl w:val="2"/>
                              <w:rPr>
                                <w:sz w:val="24"/>
                                <w:szCs w:val="24"/>
                                <w:lang w:val="en-US"/>
                              </w:rPr>
                            </w:pPr>
                            <w:r w:rsidRPr="00E912F7">
                              <w:rPr>
                                <w:sz w:val="24"/>
                                <w:szCs w:val="24"/>
                              </w:rPr>
                              <w:t xml:space="preserve">V/v đánh giá, xếp loại chất lượng cuối năm đối với viên chức quản lý các Trường Cao đẳng công lập trực thuộc </w:t>
                            </w:r>
                          </w:p>
                          <w:p w14:paraId="3DA95C9D" w14:textId="3507FBD9" w:rsidR="003D4EF7" w:rsidRPr="003D4EF7" w:rsidRDefault="00E912F7" w:rsidP="00E70F70">
                            <w:pPr>
                              <w:keepNext/>
                              <w:spacing w:after="0" w:line="240" w:lineRule="auto"/>
                              <w:jc w:val="center"/>
                              <w:outlineLvl w:val="2"/>
                              <w:rPr>
                                <w:sz w:val="24"/>
                                <w:szCs w:val="24"/>
                                <w:lang w:val="en-US"/>
                              </w:rPr>
                            </w:pPr>
                            <w:r w:rsidRPr="00E912F7">
                              <w:rPr>
                                <w:sz w:val="24"/>
                                <w:szCs w:val="24"/>
                              </w:rPr>
                              <w:t>Ủy ban nhân dân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3A956" id="_x0000_t202" coordsize="21600,21600" o:spt="202" path="m,l,21600r21600,l21600,xe">
                <v:stroke joinstyle="miter"/>
                <v:path gradientshapeok="t" o:connecttype="rect"/>
              </v:shapetype>
              <v:shape id="Text Box 2" o:spid="_x0000_s1026" type="#_x0000_t202" style="position:absolute;margin-left:25.05pt;margin-top:4.65pt;width:156.75pt;height:78.7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" strokecolor="white [3212]">
                <v:textbox>
                  <w:txbxContent>
                    <w:p w14:paraId="0E558BCD" w14:textId="77777777" w:rsidR="00E912F7" w:rsidRDefault="00E912F7" w:rsidP="00E70F70">
                      <w:pPr>
                        <w:keepNext/>
                        <w:spacing w:after="0" w:line="240" w:lineRule="auto"/>
                        <w:jc w:val="center"/>
                        <w:outlineLvl w:val="2"/>
                        <w:rPr>
                          <w:sz w:val="24"/>
                          <w:szCs w:val="24"/>
                          <w:lang w:val="en-US"/>
                        </w:rPr>
                      </w:pPr>
                      <w:r w:rsidRPr="00E912F7">
                        <w:rPr>
                          <w:sz w:val="24"/>
                          <w:szCs w:val="24"/>
                        </w:rPr>
                        <w:t xml:space="preserve">V/v đánh giá, xếp loại chất lượng cuối năm đối với viên chức quản lý các Trường Cao đẳng công lập trực thuộc </w:t>
                      </w:r>
                    </w:p>
                    <w:p w14:paraId="3DA95C9D" w14:textId="3507FBD9" w:rsidR="003D4EF7" w:rsidRPr="003D4EF7" w:rsidRDefault="00E912F7" w:rsidP="00E70F70">
                      <w:pPr>
                        <w:keepNext/>
                        <w:spacing w:after="0" w:line="240" w:lineRule="auto"/>
                        <w:jc w:val="center"/>
                        <w:outlineLvl w:val="2"/>
                        <w:rPr>
                          <w:sz w:val="24"/>
                          <w:szCs w:val="24"/>
                          <w:lang w:val="en-US"/>
                        </w:rPr>
                      </w:pPr>
                      <w:r w:rsidRPr="00E912F7">
                        <w:rPr>
                          <w:sz w:val="24"/>
                          <w:szCs w:val="24"/>
                        </w:rPr>
                        <w:t>Ủy ban nhân dân Thành phố</w:t>
                      </w:r>
                    </w:p>
                  </w:txbxContent>
                </v:textbox>
                <w10:wrap type="square"/>
              </v:shape>
            </w:pict>
          </mc:Fallback>
        </mc:AlternateContent>
      </w:r>
    </w:p>
    <w:p w14:paraId="7BC61332" w14:textId="77777777" w:rsidR="00126768" w:rsidRDefault="00126768" w:rsidP="00126768">
      <w:pPr>
        <w:tabs>
          <w:tab w:val="left" w:pos="284"/>
        </w:tabs>
        <w:contextualSpacing/>
        <w:rPr>
          <w:sz w:val="26"/>
          <w:szCs w:val="26"/>
          <w:lang w:val="en-US"/>
        </w:rPr>
      </w:pPr>
    </w:p>
    <w:p w14:paraId="1FE69C38" w14:textId="77777777" w:rsidR="00DB0E70" w:rsidRDefault="00126768" w:rsidP="00126768">
      <w:pPr>
        <w:tabs>
          <w:tab w:val="left" w:pos="284"/>
        </w:tabs>
        <w:contextualSpacing/>
        <w:rPr>
          <w:sz w:val="26"/>
          <w:szCs w:val="26"/>
          <w:lang w:val="en-US"/>
        </w:rPr>
      </w:pPr>
      <w:r>
        <w:rPr>
          <w:sz w:val="26"/>
          <w:szCs w:val="26"/>
          <w:lang w:val="en-US"/>
        </w:rPr>
        <w:t xml:space="preserve">                                                </w:t>
      </w:r>
    </w:p>
    <w:p w14:paraId="57BA0531" w14:textId="77777777" w:rsidR="000153A0" w:rsidRDefault="000153A0" w:rsidP="00AC50E3">
      <w:pPr>
        <w:tabs>
          <w:tab w:val="left" w:pos="284"/>
        </w:tabs>
        <w:ind w:left="426"/>
        <w:contextualSpacing/>
        <w:jc w:val="center"/>
        <w:rPr>
          <w:szCs w:val="28"/>
          <w:lang w:val="en-US"/>
        </w:rPr>
      </w:pPr>
    </w:p>
    <w:p w14:paraId="2B8577E9" w14:textId="77777777" w:rsidR="004C372E" w:rsidRDefault="004C372E" w:rsidP="004C372E">
      <w:pPr>
        <w:tabs>
          <w:tab w:val="left" w:pos="284"/>
        </w:tabs>
        <w:spacing w:after="0" w:line="240" w:lineRule="auto"/>
        <w:jc w:val="both"/>
        <w:rPr>
          <w:szCs w:val="28"/>
          <w:lang w:val="en-US"/>
        </w:rPr>
      </w:pPr>
    </w:p>
    <w:p w14:paraId="632841EE" w14:textId="77777777" w:rsidR="004C372E" w:rsidRDefault="004C372E" w:rsidP="004C372E">
      <w:pPr>
        <w:tabs>
          <w:tab w:val="left" w:pos="284"/>
        </w:tabs>
        <w:spacing w:after="0" w:line="240" w:lineRule="auto"/>
        <w:jc w:val="both"/>
        <w:rPr>
          <w:szCs w:val="28"/>
          <w:lang w:val="en-US"/>
        </w:rPr>
      </w:pPr>
    </w:p>
    <w:p w14:paraId="6C61AA6B" w14:textId="610D27ED" w:rsidR="00E912F7" w:rsidRDefault="004C372E" w:rsidP="004C372E">
      <w:pPr>
        <w:tabs>
          <w:tab w:val="left" w:pos="284"/>
        </w:tabs>
        <w:spacing w:after="0" w:line="240" w:lineRule="auto"/>
        <w:jc w:val="both"/>
        <w:rPr>
          <w:szCs w:val="28"/>
          <w:lang w:val="en-US"/>
        </w:rPr>
      </w:pPr>
      <w:r>
        <w:rPr>
          <w:szCs w:val="28"/>
          <w:lang w:val="en-US"/>
        </w:rPr>
        <w:t xml:space="preserve">                     </w:t>
      </w:r>
      <w:r w:rsidR="003A6D18" w:rsidRPr="00FB7F93">
        <w:rPr>
          <w:szCs w:val="28"/>
          <w:lang w:val="en-US"/>
        </w:rPr>
        <w:t>Kính gửi:</w:t>
      </w:r>
    </w:p>
    <w:p w14:paraId="01A3097F" w14:textId="4550602F" w:rsidR="00FA22CE" w:rsidRPr="00E912F7" w:rsidRDefault="00E912F7" w:rsidP="00E912F7">
      <w:pPr>
        <w:pStyle w:val="ListParagraph"/>
        <w:numPr>
          <w:ilvl w:val="0"/>
          <w:numId w:val="17"/>
        </w:numPr>
        <w:tabs>
          <w:tab w:val="left" w:pos="284"/>
          <w:tab w:val="left" w:pos="2977"/>
        </w:tabs>
        <w:spacing w:after="0" w:line="240" w:lineRule="auto"/>
        <w:ind w:left="2552" w:hanging="142"/>
        <w:contextualSpacing w:val="0"/>
        <w:jc w:val="both"/>
        <w:rPr>
          <w:szCs w:val="28"/>
          <w:lang w:val="en-US"/>
        </w:rPr>
      </w:pPr>
      <w:r w:rsidRPr="00E912F7">
        <w:rPr>
          <w:szCs w:val="28"/>
        </w:rPr>
        <w:t>Trường Cao đẳng Sư phạm Bà Rịa - Vũng Tàu</w:t>
      </w:r>
      <w:r w:rsidRPr="00E912F7">
        <w:rPr>
          <w:szCs w:val="28"/>
          <w:lang w:val="en-US"/>
        </w:rPr>
        <w:t>;</w:t>
      </w:r>
    </w:p>
    <w:p w14:paraId="45E451B5" w14:textId="02E0F465" w:rsidR="00E912F7" w:rsidRPr="00E912F7" w:rsidRDefault="00E912F7" w:rsidP="00E912F7">
      <w:pPr>
        <w:pStyle w:val="ListParagraph"/>
        <w:numPr>
          <w:ilvl w:val="0"/>
          <w:numId w:val="17"/>
        </w:numPr>
        <w:tabs>
          <w:tab w:val="left" w:pos="284"/>
          <w:tab w:val="left" w:pos="2977"/>
        </w:tabs>
        <w:spacing w:after="0" w:line="240" w:lineRule="auto"/>
        <w:ind w:left="2552" w:hanging="142"/>
        <w:contextualSpacing w:val="0"/>
        <w:jc w:val="both"/>
        <w:rPr>
          <w:szCs w:val="28"/>
          <w:lang w:val="en-US"/>
        </w:rPr>
      </w:pPr>
      <w:r w:rsidRPr="00E912F7">
        <w:rPr>
          <w:szCs w:val="28"/>
        </w:rPr>
        <w:t>Trường Cao đẳng Văn hóa Nghệ thuật Thành phố Hồ Chí Minh</w:t>
      </w:r>
      <w:r>
        <w:rPr>
          <w:szCs w:val="28"/>
          <w:lang w:val="en-US"/>
        </w:rPr>
        <w:t>.</w:t>
      </w:r>
    </w:p>
    <w:p w14:paraId="5DB11A12" w14:textId="77777777" w:rsidR="00FA22CE" w:rsidRPr="00FA22CE" w:rsidRDefault="00FA22CE" w:rsidP="00FA22CE">
      <w:pPr>
        <w:spacing w:after="0"/>
        <w:ind w:left="3828" w:right="-119" w:hanging="284"/>
        <w:contextualSpacing/>
        <w:jc w:val="both"/>
        <w:rPr>
          <w:szCs w:val="28"/>
          <w:lang w:val="en-US"/>
        </w:rPr>
      </w:pPr>
    </w:p>
    <w:p w14:paraId="68AA4E12" w14:textId="634FAEC1" w:rsidR="00024DE6" w:rsidRDefault="00024DE6" w:rsidP="009E1899">
      <w:pPr>
        <w:spacing w:before="120" w:after="120" w:line="320" w:lineRule="exact"/>
        <w:ind w:left="425" w:firstLine="709"/>
        <w:jc w:val="both"/>
        <w:rPr>
          <w:sz w:val="26"/>
          <w:szCs w:val="26"/>
          <w:lang w:val="en-US"/>
        </w:rPr>
      </w:pPr>
      <w:bookmarkStart w:id="0" w:name="_Hlk162018661"/>
      <w:r w:rsidRPr="009E024D">
        <w:rPr>
          <w:sz w:val="26"/>
          <w:szCs w:val="26"/>
          <w:lang w:val="en-US"/>
        </w:rPr>
        <w:t xml:space="preserve">Sở Giáo dục và Đào tạo </w:t>
      </w:r>
      <w:r w:rsidRPr="00024DE6">
        <w:rPr>
          <w:sz w:val="26"/>
          <w:szCs w:val="26"/>
        </w:rPr>
        <w:t xml:space="preserve">nhận được Công văn số </w:t>
      </w:r>
      <w:r w:rsidR="00E912F7">
        <w:rPr>
          <w:sz w:val="26"/>
          <w:szCs w:val="26"/>
          <w:lang w:val="en-US"/>
        </w:rPr>
        <w:t>8445</w:t>
      </w:r>
      <w:r>
        <w:rPr>
          <w:sz w:val="26"/>
          <w:szCs w:val="26"/>
          <w:lang w:val="en-US"/>
        </w:rPr>
        <w:t xml:space="preserve">/SNV-TCBC&amp;TCPCP ngày </w:t>
      </w:r>
      <w:r w:rsidR="00E912F7">
        <w:rPr>
          <w:sz w:val="26"/>
          <w:szCs w:val="26"/>
          <w:lang w:val="en-US"/>
        </w:rPr>
        <w:t>05</w:t>
      </w:r>
      <w:r w:rsidR="007D62F2">
        <w:rPr>
          <w:sz w:val="26"/>
          <w:szCs w:val="26"/>
          <w:lang w:val="en-US"/>
        </w:rPr>
        <w:t xml:space="preserve"> tháng </w:t>
      </w:r>
      <w:r w:rsidR="00E912F7">
        <w:rPr>
          <w:sz w:val="26"/>
          <w:szCs w:val="26"/>
          <w:lang w:val="en-US"/>
        </w:rPr>
        <w:t>11</w:t>
      </w:r>
      <w:r w:rsidR="007D62F2">
        <w:rPr>
          <w:sz w:val="26"/>
          <w:szCs w:val="26"/>
          <w:lang w:val="en-US"/>
        </w:rPr>
        <w:t xml:space="preserve"> nặm của </w:t>
      </w:r>
      <w:r w:rsidRPr="00024DE6">
        <w:rPr>
          <w:sz w:val="26"/>
          <w:szCs w:val="26"/>
        </w:rPr>
        <w:t xml:space="preserve">Sở Nội vụ </w:t>
      </w:r>
      <w:r w:rsidR="00070B29">
        <w:rPr>
          <w:sz w:val="26"/>
          <w:szCs w:val="26"/>
          <w:lang w:val="en-US"/>
        </w:rPr>
        <w:t xml:space="preserve">về </w:t>
      </w:r>
      <w:r w:rsidR="00596FCD" w:rsidRPr="00596FCD">
        <w:rPr>
          <w:sz w:val="26"/>
          <w:szCs w:val="26"/>
        </w:rPr>
        <w:t>đánh giá, xếp loại chất lượng cuối năm đối với viên chức quản lý các Trường Cao đẳng công lập trực thuộc Ủy ban nhân dân Thành phố</w:t>
      </w:r>
      <w:r w:rsidR="00596FCD" w:rsidRPr="00596FCD">
        <w:rPr>
          <w:sz w:val="26"/>
          <w:szCs w:val="26"/>
          <w:lang w:val="en-US"/>
        </w:rPr>
        <w:t xml:space="preserve"> </w:t>
      </w:r>
      <w:r w:rsidR="007D62F2">
        <w:rPr>
          <w:sz w:val="26"/>
          <w:szCs w:val="26"/>
          <w:lang w:val="en-US"/>
        </w:rPr>
        <w:t>(theo</w:t>
      </w:r>
      <w:r w:rsidRPr="00024DE6">
        <w:rPr>
          <w:sz w:val="26"/>
          <w:szCs w:val="26"/>
        </w:rPr>
        <w:t xml:space="preserve"> </w:t>
      </w:r>
      <w:r w:rsidR="00596FCD" w:rsidRPr="00596FCD">
        <w:rPr>
          <w:sz w:val="26"/>
          <w:szCs w:val="26"/>
        </w:rPr>
        <w:t>Công văn số 785/CĐSP ngày 10 tháng 10 năm 2025 của Trường Cao đẳng Sư phạm Bà Rịa - Vũng Tàu về việc đề nghị xếp loại chất lượng tập thể và viên chức lãnh đạo năm học 2024 - 2025; Công văn số 176/CĐVHNT-TCHCTV ngày 13 tháng 10 năm 2025 của Trường Cao đẳng Văn hóa Nghệ thuật Thành phố Hồ Chí Minh về việc đề xuất xếp loại đối với người đứng đầu và cấp phó người đứng đầu năm học 2024 - 2025</w:t>
      </w:r>
      <w:r w:rsidR="007D62F2">
        <w:rPr>
          <w:sz w:val="26"/>
          <w:szCs w:val="26"/>
          <w:lang w:val="en-US"/>
        </w:rPr>
        <w:t>)</w:t>
      </w:r>
      <w:r w:rsidRPr="00024DE6">
        <w:rPr>
          <w:sz w:val="26"/>
          <w:szCs w:val="26"/>
        </w:rPr>
        <w:t>.</w:t>
      </w:r>
    </w:p>
    <w:p w14:paraId="2C7A1A97" w14:textId="2A079A8C" w:rsidR="00CB1034" w:rsidRDefault="00EC74EF" w:rsidP="009E1899">
      <w:pPr>
        <w:spacing w:before="120" w:after="120" w:line="320" w:lineRule="exact"/>
        <w:ind w:left="425" w:firstLine="709"/>
        <w:jc w:val="both"/>
        <w:rPr>
          <w:sz w:val="26"/>
          <w:szCs w:val="26"/>
          <w:lang w:val="en-US"/>
        </w:rPr>
      </w:pPr>
      <w:r>
        <w:rPr>
          <w:sz w:val="26"/>
          <w:szCs w:val="26"/>
          <w:lang w:val="en-US"/>
        </w:rPr>
        <w:t xml:space="preserve">Qua xem xét </w:t>
      </w:r>
      <w:r w:rsidR="00596FCD">
        <w:rPr>
          <w:sz w:val="26"/>
          <w:szCs w:val="26"/>
          <w:lang w:val="en-US"/>
        </w:rPr>
        <w:t>nội dung đ</w:t>
      </w:r>
      <w:r w:rsidR="00036560">
        <w:rPr>
          <w:sz w:val="26"/>
          <w:szCs w:val="26"/>
          <w:lang w:val="en-US"/>
        </w:rPr>
        <w:t>ề</w:t>
      </w:r>
      <w:r w:rsidR="00596FCD">
        <w:rPr>
          <w:sz w:val="26"/>
          <w:szCs w:val="26"/>
          <w:lang w:val="en-US"/>
        </w:rPr>
        <w:t xml:space="preserve"> nghị của các Trường Cao đẳng nêu trên</w:t>
      </w:r>
      <w:r>
        <w:rPr>
          <w:sz w:val="26"/>
          <w:szCs w:val="26"/>
          <w:lang w:val="en-US"/>
        </w:rPr>
        <w:t xml:space="preserve">, </w:t>
      </w:r>
      <w:r w:rsidR="00CB1034" w:rsidRPr="009E024D">
        <w:rPr>
          <w:sz w:val="26"/>
          <w:szCs w:val="26"/>
          <w:lang w:val="en-US"/>
        </w:rPr>
        <w:t>Sở Giáo dục và Đào tạo có ý kiến như sau:</w:t>
      </w:r>
    </w:p>
    <w:p w14:paraId="1B921B34" w14:textId="0177D651" w:rsidR="0057253E" w:rsidRDefault="0057253E" w:rsidP="009E1899">
      <w:pPr>
        <w:pStyle w:val="ListParagraph"/>
        <w:numPr>
          <w:ilvl w:val="0"/>
          <w:numId w:val="15"/>
        </w:numPr>
        <w:tabs>
          <w:tab w:val="left" w:pos="1276"/>
        </w:tabs>
        <w:spacing w:before="120" w:after="120" w:line="320" w:lineRule="exact"/>
        <w:ind w:left="425" w:firstLine="708"/>
        <w:contextualSpacing w:val="0"/>
        <w:jc w:val="both"/>
        <w:rPr>
          <w:sz w:val="26"/>
          <w:szCs w:val="26"/>
          <w:lang w:val="en-US"/>
        </w:rPr>
      </w:pPr>
      <w:r w:rsidRPr="0057253E">
        <w:rPr>
          <w:sz w:val="26"/>
          <w:szCs w:val="26"/>
        </w:rPr>
        <w:t>Căn cứ điểm b</w:t>
      </w:r>
      <w:r w:rsidR="009E1899">
        <w:rPr>
          <w:sz w:val="26"/>
          <w:szCs w:val="26"/>
          <w:lang w:val="en-US"/>
        </w:rPr>
        <w:t>, điểm d</w:t>
      </w:r>
      <w:r w:rsidR="007F49AA">
        <w:rPr>
          <w:sz w:val="26"/>
          <w:szCs w:val="26"/>
          <w:lang w:val="en-US"/>
        </w:rPr>
        <w:t xml:space="preserve"> </w:t>
      </w:r>
      <w:r w:rsidRPr="0057253E">
        <w:rPr>
          <w:sz w:val="26"/>
          <w:szCs w:val="26"/>
        </w:rPr>
        <w:t>và</w:t>
      </w:r>
      <w:r w:rsidR="007F49AA">
        <w:rPr>
          <w:sz w:val="26"/>
          <w:szCs w:val="26"/>
          <w:lang w:val="en-US"/>
        </w:rPr>
        <w:t xml:space="preserve"> điểm</w:t>
      </w:r>
      <w:r w:rsidRPr="0057253E">
        <w:rPr>
          <w:sz w:val="26"/>
          <w:szCs w:val="26"/>
        </w:rPr>
        <w:t xml:space="preserve"> đ khoản 4 Điều 40</w:t>
      </w:r>
      <w:r>
        <w:rPr>
          <w:rStyle w:val="FootnoteReference"/>
          <w:sz w:val="26"/>
          <w:szCs w:val="26"/>
        </w:rPr>
        <w:footnoteReference w:id="1"/>
      </w:r>
      <w:r w:rsidRPr="0057253E">
        <w:rPr>
          <w:sz w:val="26"/>
          <w:szCs w:val="26"/>
        </w:rPr>
        <w:t xml:space="preserve"> Nghị định số 142/2025/NĐ-CP ngày 12 tháng 6 năm 2025 của Chính phủ quy định về phân định thẩm quyền của chính quyền địa phương hai cấp trong lĩnh vực quản lý nhà nước của Bộ Giáo dục và Đào tạo</w:t>
      </w:r>
      <w:r>
        <w:rPr>
          <w:sz w:val="26"/>
          <w:szCs w:val="26"/>
          <w:lang w:val="en-US"/>
        </w:rPr>
        <w:t xml:space="preserve">, </w:t>
      </w:r>
      <w:r w:rsidRPr="0057253E">
        <w:rPr>
          <w:sz w:val="26"/>
          <w:szCs w:val="26"/>
        </w:rPr>
        <w:t>Sở Giáo dục và Đào tạo có trách nhiệm tham mưu trình Chủ tịch Ủy ban nhân dân Thành phố về công tác đánh giá Hiệu trưởng, Phó Hiệu trưởng Trường Cao đẳng công lập thuộc Ủy ban nhân dân Thành phố theo quy định</w:t>
      </w:r>
      <w:r>
        <w:rPr>
          <w:rStyle w:val="FootnoteReference"/>
          <w:sz w:val="26"/>
          <w:szCs w:val="26"/>
          <w:lang w:val="en-US"/>
        </w:rPr>
        <w:footnoteReference w:id="2"/>
      </w:r>
      <w:r>
        <w:rPr>
          <w:sz w:val="26"/>
          <w:szCs w:val="26"/>
          <w:lang w:val="en-US"/>
        </w:rPr>
        <w:t>.</w:t>
      </w:r>
    </w:p>
    <w:p w14:paraId="73766C08" w14:textId="1D55728A" w:rsidR="007F49AA" w:rsidRDefault="007F49AA" w:rsidP="009E1899">
      <w:pPr>
        <w:pStyle w:val="ListParagraph"/>
        <w:numPr>
          <w:ilvl w:val="0"/>
          <w:numId w:val="15"/>
        </w:numPr>
        <w:tabs>
          <w:tab w:val="left" w:pos="1276"/>
        </w:tabs>
        <w:spacing w:before="120" w:after="120" w:line="320" w:lineRule="exact"/>
        <w:ind w:left="425" w:firstLine="708"/>
        <w:contextualSpacing w:val="0"/>
        <w:jc w:val="both"/>
        <w:rPr>
          <w:sz w:val="26"/>
          <w:szCs w:val="26"/>
          <w:lang w:val="en-US"/>
        </w:rPr>
      </w:pPr>
      <w:r>
        <w:rPr>
          <w:sz w:val="26"/>
          <w:szCs w:val="26"/>
          <w:lang w:val="en-US"/>
        </w:rPr>
        <w:lastRenderedPageBreak/>
        <w:t>Ngày 06 tháng 6 năm 2025, Ủy ban nhân dân Thành phố b</w:t>
      </w:r>
      <w:r w:rsidR="00B6484F">
        <w:rPr>
          <w:sz w:val="26"/>
          <w:szCs w:val="26"/>
          <w:lang w:val="en-US"/>
        </w:rPr>
        <w:t>a</w:t>
      </w:r>
      <w:r>
        <w:rPr>
          <w:sz w:val="26"/>
          <w:szCs w:val="26"/>
          <w:lang w:val="en-US"/>
        </w:rPr>
        <w:t>n hành Thông báo số 225/TB-UBND về k</w:t>
      </w:r>
      <w:r w:rsidRPr="00FB7F93">
        <w:rPr>
          <w:sz w:val="26"/>
          <w:szCs w:val="26"/>
        </w:rPr>
        <w:t>ết quả đánh giá, xếp loại năm 2023, năm 2024 đối với Hiệu trưởng, Phó Hiệu trưởng các Trường Cao đẳng công lập trực thuộc Ủy ban nhân dân Thành phố</w:t>
      </w:r>
      <w:r>
        <w:rPr>
          <w:sz w:val="26"/>
          <w:szCs w:val="26"/>
          <w:lang w:val="en-US"/>
        </w:rPr>
        <w:t xml:space="preserve">, trong đó có kết quả đánh giá </w:t>
      </w:r>
      <w:r w:rsidRPr="00FB7F93">
        <w:rPr>
          <w:sz w:val="26"/>
          <w:szCs w:val="26"/>
        </w:rPr>
        <w:t xml:space="preserve">xếp loại năm 2023, năm 2024 </w:t>
      </w:r>
      <w:r>
        <w:rPr>
          <w:sz w:val="26"/>
          <w:szCs w:val="26"/>
          <w:lang w:val="en-US"/>
        </w:rPr>
        <w:t xml:space="preserve">đối với </w:t>
      </w:r>
      <w:r w:rsidR="00596FCD">
        <w:rPr>
          <w:sz w:val="26"/>
          <w:szCs w:val="26"/>
          <w:lang w:val="en-US"/>
        </w:rPr>
        <w:t>viên chức quản lý của</w:t>
      </w:r>
      <w:r>
        <w:rPr>
          <w:sz w:val="26"/>
          <w:szCs w:val="26"/>
          <w:lang w:val="en-US"/>
        </w:rPr>
        <w:t xml:space="preserve"> </w:t>
      </w:r>
      <w:r w:rsidR="00596FCD" w:rsidRPr="00596FCD">
        <w:rPr>
          <w:sz w:val="26"/>
          <w:szCs w:val="26"/>
        </w:rPr>
        <w:t>Trường Cao đẳng Văn hóa Nghệ thuật Thành phố Hồ Chí Minh</w:t>
      </w:r>
      <w:r>
        <w:rPr>
          <w:sz w:val="26"/>
          <w:szCs w:val="26"/>
          <w:lang w:val="en-US"/>
        </w:rPr>
        <w:t>.</w:t>
      </w:r>
    </w:p>
    <w:p w14:paraId="25D04468" w14:textId="72E95E46" w:rsidR="000D59A5" w:rsidRPr="004C372E" w:rsidRDefault="004A33D0" w:rsidP="009E1899">
      <w:pPr>
        <w:tabs>
          <w:tab w:val="left" w:pos="1276"/>
        </w:tabs>
        <w:spacing w:before="120" w:after="120" w:line="320" w:lineRule="exact"/>
        <w:ind w:left="425"/>
        <w:jc w:val="both"/>
        <w:rPr>
          <w:sz w:val="26"/>
          <w:szCs w:val="26"/>
          <w:lang w:val="en-US"/>
        </w:rPr>
      </w:pPr>
      <w:r>
        <w:rPr>
          <w:sz w:val="26"/>
          <w:szCs w:val="26"/>
          <w:lang w:val="en-US"/>
        </w:rPr>
        <w:t xml:space="preserve">        </w:t>
      </w:r>
      <w:r w:rsidR="004C372E">
        <w:rPr>
          <w:sz w:val="26"/>
          <w:szCs w:val="26"/>
          <w:lang w:val="en-US"/>
        </w:rPr>
        <w:t xml:space="preserve"> </w:t>
      </w:r>
      <w:r>
        <w:rPr>
          <w:sz w:val="26"/>
          <w:szCs w:val="26"/>
          <w:lang w:val="en-US"/>
        </w:rPr>
        <w:t xml:space="preserve"> </w:t>
      </w:r>
      <w:r w:rsidR="000D59A5" w:rsidRPr="004A33D0">
        <w:rPr>
          <w:sz w:val="26"/>
          <w:szCs w:val="26"/>
          <w:lang w:val="en-US"/>
        </w:rPr>
        <w:t xml:space="preserve">Đối với </w:t>
      </w:r>
      <w:r w:rsidR="000D59A5" w:rsidRPr="004A33D0">
        <w:rPr>
          <w:sz w:val="26"/>
          <w:szCs w:val="26"/>
        </w:rPr>
        <w:t>Trường Cao đẳng Sư phạm Bà Rịa - Vũng Tàu</w:t>
      </w:r>
      <w:r w:rsidR="000D59A5" w:rsidRPr="004A33D0">
        <w:rPr>
          <w:sz w:val="26"/>
          <w:szCs w:val="26"/>
          <w:lang w:val="en-US"/>
        </w:rPr>
        <w:t xml:space="preserve">: </w:t>
      </w:r>
      <w:r w:rsidR="003669D7" w:rsidRPr="004A33D0">
        <w:rPr>
          <w:sz w:val="26"/>
          <w:szCs w:val="26"/>
        </w:rPr>
        <w:t>Ủy ban nhân dân Thành phố Hồ Chí Minh đã ban hành Quyết định số 47/QĐ-UBND ngày 01 tháng 7 năm 2025 về việc chuyển đổi cơ quan chủ quản của Trường Cao đẳng Sư phạm Bà Rịa - Vũng Tàu trực thuộc Ủy ban nhân dân tỉnh Bà Rịa - Vũng Tàu thành Trường Cao đẳng Sư phạm Bà Rịa - Vũng Tàu trực thuộc Ủy ban nhân dân Thành phố Hồ Chí Minh (mới) kể từ ngày 01 tháng 7 năm 2025</w:t>
      </w:r>
      <w:r>
        <w:rPr>
          <w:sz w:val="26"/>
          <w:szCs w:val="26"/>
          <w:lang w:val="en-US"/>
        </w:rPr>
        <w:t xml:space="preserve">. Như vậy, việc đánh giá, </w:t>
      </w:r>
      <w:r w:rsidRPr="00596FCD">
        <w:rPr>
          <w:sz w:val="26"/>
          <w:szCs w:val="26"/>
        </w:rPr>
        <w:t xml:space="preserve">xếp loại chất lượng viên chức </w:t>
      </w:r>
      <w:r>
        <w:rPr>
          <w:sz w:val="26"/>
          <w:szCs w:val="26"/>
          <w:lang w:val="en-US"/>
        </w:rPr>
        <w:t>quản lý</w:t>
      </w:r>
      <w:r w:rsidRPr="00596FCD">
        <w:rPr>
          <w:sz w:val="26"/>
          <w:szCs w:val="26"/>
        </w:rPr>
        <w:t xml:space="preserve"> </w:t>
      </w:r>
      <w:r w:rsidR="004C372E">
        <w:rPr>
          <w:sz w:val="26"/>
          <w:szCs w:val="26"/>
          <w:lang w:val="en-US"/>
        </w:rPr>
        <w:t xml:space="preserve">của Trường </w:t>
      </w:r>
      <w:r w:rsidRPr="00596FCD">
        <w:rPr>
          <w:sz w:val="26"/>
          <w:szCs w:val="26"/>
        </w:rPr>
        <w:t>năm học 2024 - 2025</w:t>
      </w:r>
      <w:r>
        <w:rPr>
          <w:sz w:val="26"/>
          <w:szCs w:val="26"/>
          <w:lang w:val="en-US"/>
        </w:rPr>
        <w:t xml:space="preserve"> thuộc thẩm quyền của </w:t>
      </w:r>
      <w:r w:rsidR="004C372E">
        <w:rPr>
          <w:sz w:val="26"/>
          <w:szCs w:val="26"/>
          <w:lang w:val="en-US"/>
        </w:rPr>
        <w:t xml:space="preserve">Chủ tịch </w:t>
      </w:r>
      <w:r w:rsidR="004C372E" w:rsidRPr="004A33D0">
        <w:rPr>
          <w:sz w:val="26"/>
          <w:szCs w:val="26"/>
        </w:rPr>
        <w:t>Ủy ban nhân dân tỉnh Bà Rịa - Vũng Tàu</w:t>
      </w:r>
      <w:r w:rsidR="004C372E">
        <w:rPr>
          <w:sz w:val="26"/>
          <w:szCs w:val="26"/>
          <w:lang w:val="en-US"/>
        </w:rPr>
        <w:t xml:space="preserve"> (cũ).</w:t>
      </w:r>
    </w:p>
    <w:p w14:paraId="67E7F5DC" w14:textId="16AA8AA1" w:rsidR="00B6484F" w:rsidRPr="00B6484F" w:rsidRDefault="00B6484F" w:rsidP="009E1899">
      <w:pPr>
        <w:pStyle w:val="ListParagraph"/>
        <w:spacing w:before="120" w:after="120" w:line="320" w:lineRule="exact"/>
        <w:ind w:left="425"/>
        <w:contextualSpacing w:val="0"/>
        <w:jc w:val="both"/>
        <w:rPr>
          <w:sz w:val="26"/>
          <w:szCs w:val="26"/>
          <w:lang w:val="en-US"/>
        </w:rPr>
      </w:pPr>
      <w:r w:rsidRPr="00B6484F">
        <w:rPr>
          <w:sz w:val="26"/>
          <w:szCs w:val="26"/>
          <w:lang w:val="en-US"/>
        </w:rPr>
        <w:t xml:space="preserve">        </w:t>
      </w:r>
      <w:r>
        <w:rPr>
          <w:sz w:val="26"/>
          <w:szCs w:val="26"/>
          <w:lang w:val="en-US"/>
        </w:rPr>
        <w:t xml:space="preserve">  </w:t>
      </w:r>
      <w:r w:rsidR="004C372E">
        <w:rPr>
          <w:sz w:val="26"/>
          <w:szCs w:val="26"/>
          <w:lang w:val="en-US"/>
        </w:rPr>
        <w:t>3. T</w:t>
      </w:r>
      <w:r w:rsidRPr="00B6484F">
        <w:rPr>
          <w:sz w:val="26"/>
          <w:szCs w:val="26"/>
        </w:rPr>
        <w:t>hời điểm đánh giá, xếp loại chất lượng hằng năm đối với viên chức</w:t>
      </w:r>
      <w:r w:rsidRPr="00B6484F">
        <w:rPr>
          <w:sz w:val="26"/>
          <w:szCs w:val="26"/>
          <w:lang w:val="en-US"/>
        </w:rPr>
        <w:t xml:space="preserve"> thực hiện theo khoản 1 Điều 13</w:t>
      </w:r>
      <w:r>
        <w:rPr>
          <w:rStyle w:val="FootnoteReference"/>
          <w:sz w:val="26"/>
          <w:szCs w:val="26"/>
          <w:lang w:val="en-US"/>
        </w:rPr>
        <w:footnoteReference w:id="3"/>
      </w:r>
      <w:r w:rsidRPr="00B6484F">
        <w:rPr>
          <w:sz w:val="26"/>
          <w:szCs w:val="26"/>
          <w:lang w:val="en-US"/>
        </w:rPr>
        <w:t xml:space="preserve"> </w:t>
      </w:r>
      <w:r w:rsidRPr="00B6484F">
        <w:rPr>
          <w:sz w:val="26"/>
          <w:szCs w:val="26"/>
        </w:rPr>
        <w:t>Quy định đánh giá, xếp loại chất lượng hằng năm đối với cán bộ, công chức, viên chức trên địa bàn Thành phố Hồ Chí Minh</w:t>
      </w:r>
      <w:r w:rsidRPr="00B6484F">
        <w:rPr>
          <w:sz w:val="26"/>
          <w:szCs w:val="26"/>
          <w:lang w:val="en-US"/>
        </w:rPr>
        <w:t xml:space="preserve"> ban hành kèm theo </w:t>
      </w:r>
      <w:r w:rsidRPr="00B6484F">
        <w:rPr>
          <w:sz w:val="26"/>
          <w:szCs w:val="26"/>
        </w:rPr>
        <w:t>Quyết định số 89/2024/QĐ-UBND ngày 22 tháng 10 năm 2024 của Ủy ban nhân dân Thành phố</w:t>
      </w:r>
      <w:r w:rsidR="00EC7698">
        <w:rPr>
          <w:sz w:val="26"/>
          <w:szCs w:val="26"/>
          <w:lang w:val="en-US"/>
        </w:rPr>
        <w:t>.</w:t>
      </w:r>
      <w:r w:rsidRPr="00B6484F">
        <w:rPr>
          <w:sz w:val="26"/>
          <w:szCs w:val="26"/>
          <w:lang w:val="en-US"/>
        </w:rPr>
        <w:t xml:space="preserve"> </w:t>
      </w:r>
      <w:r w:rsidRPr="00B6484F">
        <w:rPr>
          <w:sz w:val="26"/>
          <w:szCs w:val="26"/>
        </w:rPr>
        <w:t xml:space="preserve"> </w:t>
      </w:r>
    </w:p>
    <w:p w14:paraId="47145E67" w14:textId="2A9181D4" w:rsidR="007F49AA" w:rsidRPr="000702B6" w:rsidRDefault="00EC7698" w:rsidP="009E1899">
      <w:pPr>
        <w:tabs>
          <w:tab w:val="left" w:pos="1418"/>
        </w:tabs>
        <w:spacing w:before="120" w:after="120" w:line="320" w:lineRule="exact"/>
        <w:ind w:left="425"/>
        <w:jc w:val="both"/>
        <w:rPr>
          <w:sz w:val="26"/>
          <w:szCs w:val="26"/>
          <w:lang w:val="en-US"/>
        </w:rPr>
      </w:pPr>
      <w:r>
        <w:rPr>
          <w:sz w:val="26"/>
          <w:szCs w:val="26"/>
          <w:lang w:val="en-US"/>
        </w:rPr>
        <w:t xml:space="preserve">          </w:t>
      </w:r>
      <w:r w:rsidR="00517A63">
        <w:rPr>
          <w:sz w:val="26"/>
          <w:szCs w:val="26"/>
          <w:lang w:val="en-US"/>
        </w:rPr>
        <w:t xml:space="preserve"> </w:t>
      </w:r>
      <w:r w:rsidR="0047085F" w:rsidRPr="00EC7698">
        <w:rPr>
          <w:sz w:val="26"/>
          <w:szCs w:val="26"/>
          <w:lang w:val="en-US"/>
        </w:rPr>
        <w:t xml:space="preserve">Việc </w:t>
      </w:r>
      <w:r w:rsidR="0047085F" w:rsidRPr="00EC7698">
        <w:rPr>
          <w:sz w:val="26"/>
          <w:szCs w:val="26"/>
        </w:rPr>
        <w:t xml:space="preserve">đánh giá, xếp loại chất lượng </w:t>
      </w:r>
      <w:r w:rsidR="0047085F" w:rsidRPr="00EC7698">
        <w:rPr>
          <w:sz w:val="26"/>
          <w:szCs w:val="26"/>
          <w:lang w:val="en-US"/>
        </w:rPr>
        <w:t xml:space="preserve">đối với Hiệu trưởng, Phó Hiệu trưởng </w:t>
      </w:r>
      <w:r w:rsidR="003649A3" w:rsidRPr="00EC7698">
        <w:rPr>
          <w:sz w:val="26"/>
          <w:szCs w:val="26"/>
        </w:rPr>
        <w:t>Trường Cao đẳng công lập thuộc Ủy ban nhân dân Thành phố</w:t>
      </w:r>
      <w:r w:rsidR="003649A3" w:rsidRPr="00EC7698">
        <w:rPr>
          <w:sz w:val="26"/>
          <w:szCs w:val="26"/>
          <w:lang w:val="en-US"/>
        </w:rPr>
        <w:t xml:space="preserve"> </w:t>
      </w:r>
      <w:r w:rsidR="000702B6">
        <w:rPr>
          <w:sz w:val="26"/>
          <w:szCs w:val="26"/>
          <w:lang w:val="en-US"/>
        </w:rPr>
        <w:t>năm 2025: dự kiến trong tháng 1</w:t>
      </w:r>
      <w:r w:rsidR="00596FCD">
        <w:rPr>
          <w:sz w:val="26"/>
          <w:szCs w:val="26"/>
          <w:lang w:val="en-US"/>
        </w:rPr>
        <w:t>2</w:t>
      </w:r>
      <w:r w:rsidR="000702B6">
        <w:rPr>
          <w:sz w:val="26"/>
          <w:szCs w:val="26"/>
          <w:lang w:val="en-US"/>
        </w:rPr>
        <w:t xml:space="preserve"> năm 2025, </w:t>
      </w:r>
      <w:r w:rsidR="00B6484F" w:rsidRPr="000702B6">
        <w:rPr>
          <w:sz w:val="26"/>
          <w:szCs w:val="26"/>
          <w:lang w:val="en-US"/>
        </w:rPr>
        <w:t xml:space="preserve">Sở Giáo dục và Đào tạo sẽ có văn bản đề nghị các </w:t>
      </w:r>
      <w:r w:rsidR="00B6484F" w:rsidRPr="000702B6">
        <w:rPr>
          <w:sz w:val="26"/>
          <w:szCs w:val="26"/>
        </w:rPr>
        <w:t>Trường Cao đẳng công lập thuộc Ủy ban nhân dân Thành phố</w:t>
      </w:r>
      <w:r w:rsidR="00B6484F" w:rsidRPr="000702B6">
        <w:rPr>
          <w:sz w:val="26"/>
          <w:szCs w:val="26"/>
          <w:lang w:val="en-US"/>
        </w:rPr>
        <w:t xml:space="preserve"> gửi hồ sơ </w:t>
      </w:r>
      <w:r w:rsidR="000702B6" w:rsidRPr="00B6484F">
        <w:rPr>
          <w:sz w:val="26"/>
          <w:szCs w:val="26"/>
        </w:rPr>
        <w:t>đánh giá, xếp loại chất lượng</w:t>
      </w:r>
      <w:r w:rsidR="000702B6">
        <w:rPr>
          <w:sz w:val="26"/>
          <w:szCs w:val="26"/>
          <w:lang w:val="en-US"/>
        </w:rPr>
        <w:t xml:space="preserve"> của Hiệu trưởng, Phó Hiệu trưởng để xem xét, tổng hợp,</w:t>
      </w:r>
      <w:r w:rsidR="000702B6" w:rsidRPr="000702B6">
        <w:rPr>
          <w:sz w:val="26"/>
          <w:szCs w:val="26"/>
        </w:rPr>
        <w:t xml:space="preserve"> </w:t>
      </w:r>
      <w:r w:rsidR="000702B6" w:rsidRPr="0057253E">
        <w:rPr>
          <w:sz w:val="26"/>
          <w:szCs w:val="26"/>
        </w:rPr>
        <w:t>tham mưu trình Chủ tịch Ủy ban nhân dân Thành phố</w:t>
      </w:r>
      <w:r w:rsidR="000702B6">
        <w:rPr>
          <w:sz w:val="26"/>
          <w:szCs w:val="26"/>
          <w:lang w:val="en-US"/>
        </w:rPr>
        <w:t xml:space="preserve">.  </w:t>
      </w:r>
    </w:p>
    <w:bookmarkEnd w:id="0"/>
    <w:p w14:paraId="62E90EC2" w14:textId="08C24729" w:rsidR="00666A36" w:rsidRPr="009E024D" w:rsidRDefault="00B501B0" w:rsidP="009E1899">
      <w:pPr>
        <w:tabs>
          <w:tab w:val="left" w:pos="990"/>
        </w:tabs>
        <w:spacing w:before="120" w:after="120" w:line="360" w:lineRule="exact"/>
        <w:ind w:left="425" w:firstLine="720"/>
        <w:jc w:val="both"/>
        <w:rPr>
          <w:spacing w:val="-2"/>
          <w:sz w:val="26"/>
          <w:szCs w:val="26"/>
        </w:rPr>
      </w:pPr>
      <w:r w:rsidRPr="009E024D">
        <w:rPr>
          <w:sz w:val="26"/>
          <w:szCs w:val="26"/>
          <w:lang w:val="en-US"/>
        </w:rPr>
        <w:t xml:space="preserve">Sở Giáo dục và Đào tạo </w:t>
      </w:r>
      <w:r w:rsidR="007D1334">
        <w:rPr>
          <w:sz w:val="26"/>
          <w:szCs w:val="26"/>
          <w:lang w:val="en-US"/>
        </w:rPr>
        <w:t xml:space="preserve">thông </w:t>
      </w:r>
      <w:r w:rsidR="00517A63">
        <w:rPr>
          <w:sz w:val="26"/>
          <w:szCs w:val="26"/>
          <w:lang w:val="en-US"/>
        </w:rPr>
        <w:t>tin để</w:t>
      </w:r>
      <w:r w:rsidR="00933D2B" w:rsidRPr="009E024D">
        <w:rPr>
          <w:sz w:val="26"/>
          <w:szCs w:val="26"/>
          <w:lang w:val="en-US"/>
        </w:rPr>
        <w:t xml:space="preserve"> </w:t>
      </w:r>
      <w:r w:rsidR="005478B7" w:rsidRPr="00596FCD">
        <w:rPr>
          <w:sz w:val="26"/>
          <w:szCs w:val="26"/>
        </w:rPr>
        <w:t>Trường Cao đẳng Sư phạm Bà Rịa - Vũng Tàu</w:t>
      </w:r>
      <w:r w:rsidR="005478B7">
        <w:rPr>
          <w:sz w:val="26"/>
          <w:szCs w:val="26"/>
          <w:lang w:val="en-US"/>
        </w:rPr>
        <w:t xml:space="preserve">, </w:t>
      </w:r>
      <w:r w:rsidR="009E1899" w:rsidRPr="00596FCD">
        <w:rPr>
          <w:sz w:val="26"/>
          <w:szCs w:val="26"/>
        </w:rPr>
        <w:t xml:space="preserve">Trường Cao đẳng Văn hóa Nghệ thuật Thành phố Hồ Chí Minh </w:t>
      </w:r>
      <w:r w:rsidR="00C278C8" w:rsidRPr="009E024D">
        <w:rPr>
          <w:sz w:val="26"/>
          <w:szCs w:val="26"/>
          <w:lang w:val="en-US"/>
        </w:rPr>
        <w:t xml:space="preserve">được </w:t>
      </w:r>
      <w:r w:rsidR="000C0C09" w:rsidRPr="009E024D">
        <w:rPr>
          <w:sz w:val="26"/>
          <w:szCs w:val="26"/>
          <w:lang w:val="en-US"/>
        </w:rPr>
        <w:t>biết</w:t>
      </w:r>
      <w:r w:rsidR="00666A36" w:rsidRPr="009E024D">
        <w:rPr>
          <w:sz w:val="26"/>
          <w:szCs w:val="26"/>
          <w:lang w:val="en-US"/>
        </w:rPr>
        <w:t>./.</w:t>
      </w:r>
    </w:p>
    <w:p w14:paraId="6A2E6324" w14:textId="62050D16" w:rsidR="00115272" w:rsidRPr="00D6202B" w:rsidRDefault="00D6202B" w:rsidP="00D05349">
      <w:pPr>
        <w:tabs>
          <w:tab w:val="left" w:pos="284"/>
          <w:tab w:val="left" w:pos="567"/>
          <w:tab w:val="left" w:pos="2552"/>
        </w:tabs>
        <w:spacing w:before="240" w:after="0" w:line="240" w:lineRule="auto"/>
        <w:jc w:val="both"/>
        <w:rPr>
          <w:b/>
          <w:sz w:val="26"/>
          <w:szCs w:val="26"/>
          <w:lang w:val="en-US"/>
        </w:rPr>
      </w:pPr>
      <w:r w:rsidRPr="00705F24">
        <w:rPr>
          <w:b/>
          <w:i/>
          <w:sz w:val="26"/>
          <w:szCs w:val="26"/>
          <w:lang w:val="en-US"/>
        </w:rPr>
        <w:t xml:space="preserve">       </w:t>
      </w:r>
      <w:r w:rsidR="00115272" w:rsidRPr="00705F24">
        <w:rPr>
          <w:b/>
          <w:i/>
          <w:sz w:val="26"/>
          <w:szCs w:val="26"/>
          <w:lang w:val="en-US"/>
        </w:rPr>
        <w:t>Nơi nhận:</w:t>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sz w:val="26"/>
          <w:szCs w:val="26"/>
          <w:lang w:val="en-US"/>
        </w:rPr>
        <w:t xml:space="preserve">           </w:t>
      </w:r>
      <w:r w:rsidR="00EE4F72" w:rsidRPr="00D6202B">
        <w:rPr>
          <w:b/>
          <w:sz w:val="26"/>
          <w:szCs w:val="26"/>
          <w:lang w:val="en-US"/>
        </w:rPr>
        <w:t xml:space="preserve"> </w:t>
      </w:r>
      <w:r w:rsidR="008629D9" w:rsidRPr="00D6202B">
        <w:rPr>
          <w:b/>
          <w:sz w:val="26"/>
          <w:szCs w:val="26"/>
          <w:lang w:val="en-US"/>
        </w:rPr>
        <w:t xml:space="preserve"> </w:t>
      </w:r>
      <w:r w:rsidR="00862660" w:rsidRPr="00D6202B">
        <w:rPr>
          <w:b/>
          <w:sz w:val="26"/>
          <w:szCs w:val="26"/>
          <w:lang w:val="en-US"/>
        </w:rPr>
        <w:t xml:space="preserve">  </w:t>
      </w:r>
      <w:r w:rsidR="008629D9" w:rsidRPr="00705F24">
        <w:rPr>
          <w:b/>
          <w:szCs w:val="28"/>
          <w:lang w:val="en-US"/>
        </w:rPr>
        <w:t>GIÁM ĐỐC</w:t>
      </w:r>
    </w:p>
    <w:p w14:paraId="109E3BC4" w14:textId="1C9DBC0F" w:rsidR="00115272" w:rsidRDefault="00115272" w:rsidP="00705F24">
      <w:pPr>
        <w:pStyle w:val="ListParagraph"/>
        <w:numPr>
          <w:ilvl w:val="0"/>
          <w:numId w:val="1"/>
        </w:numPr>
        <w:tabs>
          <w:tab w:val="left" w:pos="284"/>
          <w:tab w:val="left" w:pos="426"/>
          <w:tab w:val="left" w:pos="2552"/>
        </w:tabs>
        <w:ind w:left="567" w:hanging="141"/>
        <w:jc w:val="both"/>
        <w:rPr>
          <w:sz w:val="24"/>
          <w:szCs w:val="24"/>
          <w:lang w:val="en-US"/>
        </w:rPr>
      </w:pPr>
      <w:r w:rsidRPr="00705F24">
        <w:rPr>
          <w:sz w:val="24"/>
          <w:szCs w:val="24"/>
          <w:lang w:val="en-US"/>
        </w:rPr>
        <w:t>Như trên</w:t>
      </w:r>
      <w:r w:rsidR="00DB0E70">
        <w:rPr>
          <w:sz w:val="24"/>
          <w:szCs w:val="24"/>
          <w:lang w:val="en-US"/>
        </w:rPr>
        <w:t>;</w:t>
      </w:r>
    </w:p>
    <w:p w14:paraId="6B4782D5" w14:textId="0F555CCA" w:rsidR="00596FCD" w:rsidRDefault="00596FCD" w:rsidP="00705F24">
      <w:pPr>
        <w:pStyle w:val="ListParagraph"/>
        <w:numPr>
          <w:ilvl w:val="0"/>
          <w:numId w:val="1"/>
        </w:numPr>
        <w:tabs>
          <w:tab w:val="left" w:pos="284"/>
          <w:tab w:val="left" w:pos="426"/>
          <w:tab w:val="left" w:pos="2552"/>
        </w:tabs>
        <w:ind w:left="567" w:hanging="141"/>
        <w:jc w:val="both"/>
        <w:rPr>
          <w:sz w:val="24"/>
          <w:szCs w:val="24"/>
          <w:lang w:val="en-US"/>
        </w:rPr>
      </w:pPr>
      <w:r>
        <w:rPr>
          <w:sz w:val="24"/>
          <w:szCs w:val="24"/>
          <w:lang w:val="en-US"/>
        </w:rPr>
        <w:t>Các Trường Cao đ</w:t>
      </w:r>
      <w:r w:rsidR="00773A2B">
        <w:rPr>
          <w:sz w:val="24"/>
          <w:szCs w:val="24"/>
          <w:lang w:val="en-US"/>
        </w:rPr>
        <w:t>ẳ</w:t>
      </w:r>
      <w:r>
        <w:rPr>
          <w:sz w:val="24"/>
          <w:szCs w:val="24"/>
          <w:lang w:val="en-US"/>
        </w:rPr>
        <w:t xml:space="preserve">ng công lập </w:t>
      </w:r>
    </w:p>
    <w:p w14:paraId="6A42D9E2" w14:textId="538A26D3" w:rsidR="00596FCD" w:rsidRDefault="00773A2B" w:rsidP="00596FCD">
      <w:pPr>
        <w:pStyle w:val="ListParagraph"/>
        <w:tabs>
          <w:tab w:val="left" w:pos="284"/>
          <w:tab w:val="left" w:pos="426"/>
          <w:tab w:val="left" w:pos="2552"/>
        </w:tabs>
        <w:ind w:left="567"/>
        <w:jc w:val="both"/>
        <w:rPr>
          <w:sz w:val="24"/>
          <w:szCs w:val="24"/>
          <w:lang w:val="en-US"/>
        </w:rPr>
      </w:pPr>
      <w:r>
        <w:rPr>
          <w:sz w:val="24"/>
          <w:szCs w:val="24"/>
          <w:lang w:val="en-US"/>
        </w:rPr>
        <w:t xml:space="preserve">trực </w:t>
      </w:r>
      <w:r w:rsidR="00596FCD">
        <w:rPr>
          <w:sz w:val="24"/>
          <w:szCs w:val="24"/>
          <w:lang w:val="en-US"/>
        </w:rPr>
        <w:t>thuộc UBND TP (</w:t>
      </w:r>
      <w:r w:rsidR="00596FCD" w:rsidRPr="00596FCD">
        <w:rPr>
          <w:i/>
          <w:iCs/>
          <w:sz w:val="24"/>
          <w:szCs w:val="24"/>
          <w:lang w:val="en-US"/>
        </w:rPr>
        <w:t>để biết</w:t>
      </w:r>
      <w:r w:rsidR="00596FCD">
        <w:rPr>
          <w:sz w:val="24"/>
          <w:szCs w:val="24"/>
          <w:lang w:val="en-US"/>
        </w:rPr>
        <w:t>);</w:t>
      </w:r>
    </w:p>
    <w:p w14:paraId="3452395D" w14:textId="77777777" w:rsidR="005478B7" w:rsidRPr="005478B7" w:rsidRDefault="00115272" w:rsidP="0007157E">
      <w:pPr>
        <w:pStyle w:val="ListParagraph"/>
        <w:numPr>
          <w:ilvl w:val="0"/>
          <w:numId w:val="1"/>
        </w:numPr>
        <w:tabs>
          <w:tab w:val="left" w:pos="284"/>
          <w:tab w:val="left" w:pos="426"/>
          <w:tab w:val="left" w:pos="2552"/>
        </w:tabs>
        <w:ind w:left="567" w:hanging="141"/>
        <w:jc w:val="both"/>
        <w:rPr>
          <w:b/>
          <w:iCs/>
          <w:szCs w:val="28"/>
          <w:lang w:val="en-US"/>
        </w:rPr>
      </w:pPr>
      <w:r w:rsidRPr="0057253E">
        <w:rPr>
          <w:sz w:val="24"/>
          <w:szCs w:val="24"/>
          <w:lang w:val="en-US"/>
        </w:rPr>
        <w:t>Lưu: VT,</w:t>
      </w:r>
      <w:r w:rsidR="00862660" w:rsidRPr="0057253E">
        <w:rPr>
          <w:sz w:val="24"/>
          <w:szCs w:val="24"/>
          <w:lang w:val="en-US"/>
        </w:rPr>
        <w:t xml:space="preserve"> </w:t>
      </w:r>
      <w:r w:rsidRPr="0057253E">
        <w:rPr>
          <w:sz w:val="24"/>
          <w:szCs w:val="24"/>
          <w:lang w:val="en-US"/>
        </w:rPr>
        <w:t>TCCB</w:t>
      </w:r>
      <w:r w:rsidR="00705F24" w:rsidRPr="0057253E">
        <w:rPr>
          <w:sz w:val="24"/>
          <w:szCs w:val="24"/>
          <w:lang w:val="en-US"/>
        </w:rPr>
        <w:t xml:space="preserve"> (L</w:t>
      </w:r>
      <w:r w:rsidR="00160A08" w:rsidRPr="0057253E">
        <w:rPr>
          <w:sz w:val="24"/>
          <w:szCs w:val="24"/>
          <w:lang w:val="en-US"/>
        </w:rPr>
        <w:t>N</w:t>
      </w:r>
      <w:r w:rsidR="00705F24" w:rsidRPr="0057253E">
        <w:rPr>
          <w:sz w:val="24"/>
          <w:szCs w:val="24"/>
          <w:lang w:val="en-US"/>
        </w:rPr>
        <w:t>ga)</w:t>
      </w:r>
      <w:r w:rsidR="00F10C35" w:rsidRPr="0057253E">
        <w:rPr>
          <w:sz w:val="24"/>
          <w:szCs w:val="24"/>
          <w:lang w:val="en-US"/>
        </w:rPr>
        <w:t>.</w:t>
      </w:r>
      <w:r w:rsidR="008629D9" w:rsidRPr="0057253E">
        <w:rPr>
          <w:i/>
          <w:sz w:val="22"/>
          <w:lang w:val="en-US"/>
        </w:rPr>
        <w:tab/>
      </w:r>
    </w:p>
    <w:p w14:paraId="19EDBD29" w14:textId="675EA0F8" w:rsidR="000C0C09" w:rsidRPr="00126886" w:rsidRDefault="008629D9" w:rsidP="009E1899">
      <w:pPr>
        <w:pStyle w:val="ListParagraph"/>
        <w:tabs>
          <w:tab w:val="left" w:pos="284"/>
          <w:tab w:val="left" w:pos="426"/>
          <w:tab w:val="left" w:pos="2552"/>
        </w:tabs>
        <w:ind w:left="567"/>
        <w:jc w:val="both"/>
        <w:rPr>
          <w:b/>
          <w:iCs/>
          <w:szCs w:val="28"/>
          <w:lang w:val="en-US"/>
        </w:rPr>
      </w:pPr>
      <w:r w:rsidRPr="0057253E">
        <w:rPr>
          <w:i/>
          <w:sz w:val="22"/>
          <w:lang w:val="en-US"/>
        </w:rPr>
        <w:tab/>
      </w:r>
      <w:r w:rsidR="00126886">
        <w:rPr>
          <w:i/>
          <w:sz w:val="22"/>
          <w:lang w:val="en-US"/>
        </w:rPr>
        <w:t xml:space="preserve">                                                   </w:t>
      </w:r>
    </w:p>
    <w:p w14:paraId="3CB37D81" w14:textId="43F98D87" w:rsidR="000425AE" w:rsidRDefault="005701F4" w:rsidP="000D480D">
      <w:pPr>
        <w:pStyle w:val="ListParagraph"/>
        <w:tabs>
          <w:tab w:val="left" w:pos="284"/>
          <w:tab w:val="left" w:pos="426"/>
          <w:tab w:val="left" w:pos="2552"/>
        </w:tabs>
        <w:ind w:left="567"/>
        <w:jc w:val="both"/>
        <w:rPr>
          <w:sz w:val="26"/>
          <w:szCs w:val="26"/>
          <w:lang w:val="en-US"/>
        </w:rPr>
      </w:pPr>
      <w:r w:rsidRPr="00E16378">
        <w:rPr>
          <w:i/>
          <w:sz w:val="26"/>
          <w:szCs w:val="26"/>
          <w:lang w:val="en-US"/>
        </w:rPr>
        <w:tab/>
      </w:r>
      <w:r w:rsidRPr="00E16378">
        <w:rPr>
          <w:i/>
          <w:sz w:val="26"/>
          <w:szCs w:val="26"/>
          <w:lang w:val="en-US"/>
        </w:rPr>
        <w:tab/>
      </w:r>
      <w:r w:rsidR="00705F24" w:rsidRPr="00E16378">
        <w:rPr>
          <w:i/>
          <w:sz w:val="26"/>
          <w:szCs w:val="26"/>
          <w:lang w:val="en-US"/>
        </w:rPr>
        <w:t xml:space="preserve">           </w:t>
      </w:r>
      <w:r w:rsidRPr="00E16378">
        <w:rPr>
          <w:i/>
          <w:sz w:val="26"/>
          <w:szCs w:val="26"/>
          <w:lang w:val="en-US"/>
        </w:rPr>
        <w:t xml:space="preserve"> </w:t>
      </w:r>
      <w:r w:rsidR="000D480D">
        <w:rPr>
          <w:i/>
          <w:sz w:val="26"/>
          <w:szCs w:val="26"/>
          <w:lang w:val="en-US"/>
        </w:rPr>
        <w:t xml:space="preserve">                                          </w:t>
      </w:r>
      <w:r w:rsidR="00705F24" w:rsidRPr="00E16378">
        <w:rPr>
          <w:b/>
          <w:szCs w:val="28"/>
          <w:lang w:val="en-US"/>
        </w:rPr>
        <w:t>Nguyễn Văn Hiếu</w:t>
      </w:r>
      <w:r w:rsidR="003F0E8F" w:rsidRPr="00E16378">
        <w:rPr>
          <w:sz w:val="26"/>
          <w:szCs w:val="26"/>
        </w:rPr>
        <w:t xml:space="preserve">       </w:t>
      </w:r>
    </w:p>
    <w:p w14:paraId="72F8D5BE" w14:textId="77777777" w:rsidR="00C278C8" w:rsidRDefault="00C278C8" w:rsidP="000D480D">
      <w:pPr>
        <w:pStyle w:val="ListParagraph"/>
        <w:tabs>
          <w:tab w:val="left" w:pos="284"/>
          <w:tab w:val="left" w:pos="426"/>
          <w:tab w:val="left" w:pos="2552"/>
        </w:tabs>
        <w:ind w:left="567"/>
        <w:jc w:val="both"/>
        <w:rPr>
          <w:sz w:val="26"/>
          <w:szCs w:val="26"/>
          <w:lang w:val="en-US"/>
        </w:rPr>
      </w:pPr>
    </w:p>
    <w:sectPr w:rsidR="00C278C8" w:rsidSect="004C372E">
      <w:headerReference w:type="default" r:id="rId8"/>
      <w:pgSz w:w="11906" w:h="16838"/>
      <w:pgMar w:top="851" w:right="991" w:bottom="426" w:left="1134" w:header="705" w:footer="17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8C60" w14:textId="77777777" w:rsidR="00722079" w:rsidRDefault="00722079" w:rsidP="00452908">
      <w:pPr>
        <w:spacing w:after="0" w:line="240" w:lineRule="auto"/>
      </w:pPr>
      <w:r>
        <w:separator/>
      </w:r>
    </w:p>
  </w:endnote>
  <w:endnote w:type="continuationSeparator" w:id="0">
    <w:p w14:paraId="61398EAC" w14:textId="77777777" w:rsidR="00722079" w:rsidRDefault="00722079" w:rsidP="0045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Helve">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8F97" w14:textId="77777777" w:rsidR="00722079" w:rsidRDefault="00722079" w:rsidP="00452908">
      <w:pPr>
        <w:spacing w:after="0" w:line="240" w:lineRule="auto"/>
      </w:pPr>
      <w:r>
        <w:separator/>
      </w:r>
    </w:p>
  </w:footnote>
  <w:footnote w:type="continuationSeparator" w:id="0">
    <w:p w14:paraId="6F651367" w14:textId="77777777" w:rsidR="00722079" w:rsidRDefault="00722079" w:rsidP="00452908">
      <w:pPr>
        <w:spacing w:after="0" w:line="240" w:lineRule="auto"/>
      </w:pPr>
      <w:r>
        <w:continuationSeparator/>
      </w:r>
    </w:p>
  </w:footnote>
  <w:footnote w:id="1">
    <w:p w14:paraId="0D814CDE" w14:textId="0EA25CEC" w:rsidR="007F49AA" w:rsidRDefault="0057253E" w:rsidP="007F49AA">
      <w:pPr>
        <w:pStyle w:val="FootnoteText"/>
        <w:ind w:left="426"/>
        <w:jc w:val="both"/>
      </w:pPr>
      <w:r>
        <w:rPr>
          <w:rStyle w:val="FootnoteReference"/>
        </w:rPr>
        <w:footnoteRef/>
      </w:r>
      <w:r w:rsidR="007F49AA" w:rsidRPr="007F49AA">
        <w:rPr>
          <w:b/>
          <w:bCs/>
          <w:lang w:val="vi-VN"/>
        </w:rPr>
        <w:t>Điều 40. Trách nhiệm của Sở Giáo dục và Đào tạo</w:t>
      </w:r>
      <w:r w:rsidR="007F49AA" w:rsidRPr="007F49AA">
        <w:rPr>
          <w:lang w:val="vi-VN"/>
        </w:rPr>
        <w:t xml:space="preserve"> </w:t>
      </w:r>
    </w:p>
    <w:p w14:paraId="6F65F95E" w14:textId="6D659CB1" w:rsidR="007F49AA" w:rsidRDefault="007F49AA" w:rsidP="007F49AA">
      <w:pPr>
        <w:pStyle w:val="FootnoteText"/>
        <w:ind w:left="426"/>
        <w:jc w:val="both"/>
      </w:pPr>
      <w:r>
        <w:t xml:space="preserve"> </w:t>
      </w:r>
      <w:r w:rsidRPr="007F49AA">
        <w:rPr>
          <w:lang w:val="vi-VN"/>
        </w:rPr>
        <w:t xml:space="preserve">4. Về đội ngũ nhà giáo, nhân sự quản lý, viên chức và người lao động </w:t>
      </w:r>
    </w:p>
    <w:p w14:paraId="70C2ABBF" w14:textId="32FC264B" w:rsidR="0057253E" w:rsidRDefault="007F49AA" w:rsidP="007F49AA">
      <w:pPr>
        <w:pStyle w:val="FootnoteText"/>
        <w:ind w:left="426"/>
        <w:jc w:val="both"/>
      </w:pPr>
      <w:r>
        <w:t xml:space="preserve"> </w:t>
      </w:r>
      <w:r w:rsidRPr="007F49AA">
        <w:rPr>
          <w:lang w:val="vi-VN"/>
        </w:rPr>
        <w:t xml:space="preserve">b) Thực hiện tuyển dụng, quản lý, sử dụng, bổ nhiệm, thăng hạng chức danh nghề nghiệp, thay đổi chức danh nghề nghiệp, đào tạo, bồi dưỡng, </w:t>
      </w:r>
      <w:r w:rsidRPr="007F49AA">
        <w:rPr>
          <w:u w:val="single"/>
          <w:lang w:val="vi-VN"/>
        </w:rPr>
        <w:t>đánh giá</w:t>
      </w:r>
      <w:r w:rsidRPr="007F49AA">
        <w:rPr>
          <w:lang w:val="vi-VN"/>
        </w:rPr>
        <w:t xml:space="preserve"> đối với đội ngũ nhà giáo, nhân sự quản lý, viên chức và người lao động trong các </w:t>
      </w:r>
      <w:r w:rsidRPr="004A33D0">
        <w:rPr>
          <w:u w:val="single"/>
          <w:lang w:val="vi-VN"/>
        </w:rPr>
        <w:t>cơ sở giáo dục công lập trên địa bàn tỉnh theo quy định</w:t>
      </w:r>
      <w:r w:rsidRPr="007F49AA">
        <w:rPr>
          <w:lang w:val="vi-VN"/>
        </w:rPr>
        <w:t>; chủ trì triển khai thực hiện công tác đào tạo, bồi dưỡng đối với đội ngũ nhà giáo, nhân sự quản lý các cơ sở giáo dục ngoài công lập trên địa bàn tỉnh theo quy định</w:t>
      </w:r>
      <w:r w:rsidR="004C372E">
        <w:t>;</w:t>
      </w:r>
    </w:p>
    <w:p w14:paraId="0C543BEE" w14:textId="5151BFB8" w:rsidR="004C372E" w:rsidRDefault="004C372E" w:rsidP="007F49AA">
      <w:pPr>
        <w:pStyle w:val="FootnoteText"/>
        <w:ind w:left="426"/>
        <w:jc w:val="both"/>
      </w:pPr>
      <w:r w:rsidRPr="004C372E">
        <w:rPr>
          <w:lang w:val="vi-VN"/>
        </w:rPr>
        <w:t>d) Tham mưu trình Chủ tịch Ủy ban nhân dân cấp tỉnh quyết định thành lập hội đồng trường, công nhận, bổ nhiệm, miễn nhiệm Chủ tịch hội đồng trường, bổ sung, thay thế thành viên Hội đồng trường; công nhận, bổ nhiệm, bổ nhiệm lại, kéo dài thời gian công tác, thôi giữ chức vụ, miễn nhiệm, thay đổi vị trí việc làm, khen thưởng, kỷ luật đối với hiệu trưởng, phó hiệu trưởng trường trung cấp, trường cao đẳng, trường cán bộ quản lý giáo dục trực thuộc tỉnh theo tiêu chuẩn chức danh và thủ tục do pháp luật quy định</w:t>
      </w:r>
    </w:p>
    <w:p w14:paraId="53A3CCF0" w14:textId="7A9ABE4B" w:rsidR="007F49AA" w:rsidRPr="007F49AA" w:rsidRDefault="007F49AA" w:rsidP="007F49AA">
      <w:pPr>
        <w:pStyle w:val="FootnoteText"/>
        <w:ind w:left="426"/>
        <w:jc w:val="both"/>
      </w:pPr>
      <w:r w:rsidRPr="007F49AA">
        <w:rPr>
          <w:lang w:val="vi-VN"/>
        </w:rPr>
        <w:t xml:space="preserve">đ) Chủ trì, phối hợp với các đơn vị có liên quan xây dựng kế hoạch hằng năm về số lượng người làm việc của Sở Giáo dục và Đào tạo và các cơ sở giáo dục trực thuộc, trình cơ quan có thẩm quyền phê duyệt; phân bổ số lượng người làm việc theo vị trí việc làm cho các cơ sở giáo dục trực thuộc theo quy định; hướng dẫn, </w:t>
      </w:r>
      <w:r w:rsidRPr="007F49AA">
        <w:rPr>
          <w:u w:val="single"/>
          <w:lang w:val="vi-VN"/>
        </w:rPr>
        <w:t>tổ chức thực hiện</w:t>
      </w:r>
      <w:r w:rsidRPr="007F49AA">
        <w:rPr>
          <w:lang w:val="vi-VN"/>
        </w:rPr>
        <w:t xml:space="preserve"> việc tuyển dụng, sử dụng, </w:t>
      </w:r>
      <w:r w:rsidRPr="007F49AA">
        <w:rPr>
          <w:u w:val="single"/>
          <w:lang w:val="vi-VN"/>
        </w:rPr>
        <w:t>đánh giá</w:t>
      </w:r>
      <w:r w:rsidRPr="007F49AA">
        <w:rPr>
          <w:lang w:val="vi-VN"/>
        </w:rPr>
        <w:t xml:space="preserve">, đào tạo, bồi dưỡng, thực hiện chính sách </w:t>
      </w:r>
      <w:r w:rsidRPr="00AA2FD0">
        <w:rPr>
          <w:u w:val="single"/>
          <w:lang w:val="vi-VN"/>
        </w:rPr>
        <w:t>đối với viên chức và người lao động tại các cơ sở giáo dục do Ủy ban nhân dân cấp tỉnh quản lý theo quy định</w:t>
      </w:r>
      <w:r w:rsidRPr="007F49AA">
        <w:rPr>
          <w:lang w:val="vi-VN"/>
        </w:rPr>
        <w:t>.</w:t>
      </w:r>
    </w:p>
  </w:footnote>
  <w:footnote w:id="2">
    <w:p w14:paraId="68AF1708" w14:textId="150C3CB6" w:rsidR="0057253E" w:rsidRPr="009E1899" w:rsidRDefault="0057253E" w:rsidP="00517A63">
      <w:pPr>
        <w:spacing w:after="0" w:line="240" w:lineRule="auto"/>
        <w:ind w:left="425"/>
        <w:jc w:val="both"/>
        <w:rPr>
          <w:sz w:val="20"/>
          <w:szCs w:val="20"/>
          <w:lang w:val="en-US"/>
        </w:rPr>
      </w:pPr>
      <w:r w:rsidRPr="007F49AA">
        <w:rPr>
          <w:rStyle w:val="FootnoteReference"/>
          <w:sz w:val="20"/>
          <w:szCs w:val="20"/>
        </w:rPr>
        <w:footnoteRef/>
      </w:r>
      <w:r w:rsidR="007F49AA" w:rsidRPr="007F49AA">
        <w:rPr>
          <w:sz w:val="20"/>
          <w:szCs w:val="20"/>
        </w:rPr>
        <w:t>Nghị định số 90/2020/NĐ-CP ngày 13 tháng 8 năm 2020 của Chính phủ về đánh giá, xếp loại chất lượng cán bộ, công chức, viên chức; Nghị định số 48/2023/NĐ-CP ngày 17 tháng 7 năm 2023 của Chính phủ sửa đổi, bổ sung một số điều của Nghị định số 90/2020/NĐ-CP ngày 13 tháng 8 năm 2020 về đánh giá, xếp loại chất lượng cán bộ, công chức, viên chức; Quyết định số 89/2024/QĐ-UBND ngày 22 tháng 10 năm 2024 của Ủy ban nhân dân Thành phố ban hành Quy định đánh giá, xếp loại chất lượng hằng năm đối với cán bộ, công chức, viên chức trên địa bàn Thành phố Hồ Chí Minh;</w:t>
      </w:r>
    </w:p>
  </w:footnote>
  <w:footnote w:id="3">
    <w:p w14:paraId="5A0F6517" w14:textId="10752E1D" w:rsidR="003649A3" w:rsidRPr="003649A3" w:rsidRDefault="00B6484F" w:rsidP="00517A63">
      <w:pPr>
        <w:pStyle w:val="ListParagraph"/>
        <w:tabs>
          <w:tab w:val="left" w:pos="284"/>
          <w:tab w:val="left" w:pos="426"/>
          <w:tab w:val="left" w:pos="2552"/>
        </w:tabs>
        <w:spacing w:after="0" w:line="240" w:lineRule="auto"/>
        <w:ind w:left="425"/>
        <w:contextualSpacing w:val="0"/>
        <w:jc w:val="both"/>
        <w:rPr>
          <w:b/>
          <w:bCs/>
          <w:sz w:val="20"/>
          <w:szCs w:val="20"/>
          <w:lang w:val="en-US"/>
        </w:rPr>
      </w:pPr>
      <w:r w:rsidRPr="00986311">
        <w:rPr>
          <w:rStyle w:val="FootnoteReference"/>
          <w:sz w:val="20"/>
          <w:szCs w:val="20"/>
        </w:rPr>
        <w:footnoteRef/>
      </w:r>
      <w:r w:rsidR="003649A3" w:rsidRPr="003649A3">
        <w:rPr>
          <w:b/>
          <w:bCs/>
          <w:sz w:val="20"/>
          <w:szCs w:val="20"/>
        </w:rPr>
        <w:t xml:space="preserve">Điều 13. Thời điểm đánh giá, xếp loại chất lượng hằng năm đối với cán bộ, công chức, viên chức </w:t>
      </w:r>
    </w:p>
    <w:p w14:paraId="1BA613D3" w14:textId="0BEB158A" w:rsidR="003649A3" w:rsidRPr="003649A3" w:rsidRDefault="003649A3" w:rsidP="00517A63">
      <w:pPr>
        <w:pStyle w:val="ListParagraph"/>
        <w:tabs>
          <w:tab w:val="left" w:pos="284"/>
          <w:tab w:val="left" w:pos="426"/>
          <w:tab w:val="left" w:pos="2552"/>
        </w:tabs>
        <w:spacing w:after="0" w:line="240" w:lineRule="auto"/>
        <w:ind w:left="425"/>
        <w:contextualSpacing w:val="0"/>
        <w:jc w:val="both"/>
        <w:rPr>
          <w:sz w:val="20"/>
          <w:szCs w:val="20"/>
          <w:lang w:val="en-US"/>
        </w:rPr>
      </w:pPr>
      <w:r w:rsidRPr="003649A3">
        <w:rPr>
          <w:sz w:val="20"/>
          <w:szCs w:val="20"/>
        </w:rPr>
        <w:t>1. Việc đánh giá, xếp loại chất lượng cán bộ, công chức, viên chức tiến hành vào dịp cuối năm và kết thúc trước ngày 15 tháng 12 hằng năm, hoàn tất công tác đánh giá, xếp loại chất lượng trước ngày 31 tháng 12 hằng năm để đảm bảo tính đồng bộ theo quy định của Đảng, trước khi thực hiện việc đánh giá, xếp loại chất lượng đảng viên và tổng kết công tác bình xét thi đua, khen thưởng hằng năm của cơ quan, tổ chức, đơn vị.</w:t>
      </w:r>
    </w:p>
    <w:p w14:paraId="71BC083C" w14:textId="4D5351C7" w:rsidR="00B6484F" w:rsidRDefault="00B6484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9809"/>
      <w:docPartObj>
        <w:docPartGallery w:val="Page Numbers (Top of Page)"/>
        <w:docPartUnique/>
      </w:docPartObj>
    </w:sdtPr>
    <w:sdtEndPr>
      <w:rPr>
        <w:noProof/>
      </w:rPr>
    </w:sdtEndPr>
    <w:sdtContent>
      <w:p w14:paraId="57115E71" w14:textId="0D83C21D" w:rsidR="00497D93" w:rsidRDefault="00497D93">
        <w:pPr>
          <w:pStyle w:val="Header"/>
          <w:jc w:val="center"/>
        </w:pPr>
        <w:r w:rsidRPr="00497D93">
          <w:rPr>
            <w:sz w:val="22"/>
          </w:rPr>
          <w:fldChar w:fldCharType="begin"/>
        </w:r>
        <w:r w:rsidRPr="00497D93">
          <w:rPr>
            <w:sz w:val="22"/>
          </w:rPr>
          <w:instrText xml:space="preserve"> PAGE   \* MERGEFORMAT </w:instrText>
        </w:r>
        <w:r w:rsidRPr="00497D93">
          <w:rPr>
            <w:sz w:val="22"/>
          </w:rPr>
          <w:fldChar w:fldCharType="separate"/>
        </w:r>
        <w:r w:rsidRPr="00497D93">
          <w:rPr>
            <w:noProof/>
            <w:sz w:val="22"/>
          </w:rPr>
          <w:t>2</w:t>
        </w:r>
        <w:r w:rsidRPr="00497D93">
          <w:rPr>
            <w:noProof/>
            <w:sz w:val="22"/>
          </w:rPr>
          <w:fldChar w:fldCharType="end"/>
        </w:r>
      </w:p>
    </w:sdtContent>
  </w:sdt>
  <w:p w14:paraId="209B596D" w14:textId="77777777" w:rsidR="00497D93" w:rsidRDefault="00497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14E"/>
    <w:multiLevelType w:val="hybridMultilevel"/>
    <w:tmpl w:val="E606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19A"/>
    <w:multiLevelType w:val="hybridMultilevel"/>
    <w:tmpl w:val="73AE3BB4"/>
    <w:lvl w:ilvl="0" w:tplc="C2665936">
      <w:start w:val="1"/>
      <w:numFmt w:val="decimal"/>
      <w:lvlText w:val="%1."/>
      <w:lvlJc w:val="left"/>
      <w:pPr>
        <w:ind w:left="1494" w:hanging="360"/>
      </w:pPr>
      <w:rPr>
        <w:rFonts w:hint="default"/>
        <w:b w:val="0"/>
        <w:bCs w:val="0"/>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499235E"/>
    <w:multiLevelType w:val="hybridMultilevel"/>
    <w:tmpl w:val="45680360"/>
    <w:lvl w:ilvl="0" w:tplc="AC48DFA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64F36F4"/>
    <w:multiLevelType w:val="hybridMultilevel"/>
    <w:tmpl w:val="9976F06E"/>
    <w:lvl w:ilvl="0" w:tplc="CBE47C5E">
      <w:start w:val="3"/>
      <w:numFmt w:val="decimal"/>
      <w:lvlText w:val="%1."/>
      <w:lvlJc w:val="left"/>
      <w:pPr>
        <w:ind w:left="1494" w:hanging="36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267810EF"/>
    <w:multiLevelType w:val="hybridMultilevel"/>
    <w:tmpl w:val="82E276AA"/>
    <w:lvl w:ilvl="0" w:tplc="20083B68">
      <w:start w:val="1"/>
      <w:numFmt w:val="bullet"/>
      <w:lvlText w:val="-"/>
      <w:lvlJc w:val="left"/>
      <w:pPr>
        <w:ind w:left="3130" w:hanging="360"/>
      </w:pPr>
      <w:rPr>
        <w:rFonts w:ascii="Times New Roman" w:eastAsiaTheme="minorHAnsi" w:hAnsi="Times New Roman" w:cs="Times New Roman" w:hint="default"/>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5" w15:restartNumberingAfterBreak="0">
    <w:nsid w:val="30A562A4"/>
    <w:multiLevelType w:val="hybridMultilevel"/>
    <w:tmpl w:val="5D0E4FA8"/>
    <w:lvl w:ilvl="0" w:tplc="153AAF5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33EA5055"/>
    <w:multiLevelType w:val="hybridMultilevel"/>
    <w:tmpl w:val="35CC21C6"/>
    <w:lvl w:ilvl="0" w:tplc="07A21DDE">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39814B2D"/>
    <w:multiLevelType w:val="hybridMultilevel"/>
    <w:tmpl w:val="263ADFB0"/>
    <w:lvl w:ilvl="0" w:tplc="C75EFD1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3F266370"/>
    <w:multiLevelType w:val="hybridMultilevel"/>
    <w:tmpl w:val="30F48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F64FA"/>
    <w:multiLevelType w:val="hybridMultilevel"/>
    <w:tmpl w:val="263ADFB0"/>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52E679D2"/>
    <w:multiLevelType w:val="hybridMultilevel"/>
    <w:tmpl w:val="A6DA8C76"/>
    <w:lvl w:ilvl="0" w:tplc="DDE67D04">
      <w:numFmt w:val="bullet"/>
      <w:lvlText w:val=""/>
      <w:lvlJc w:val="left"/>
      <w:pPr>
        <w:ind w:left="990" w:hanging="360"/>
      </w:pPr>
      <w:rPr>
        <w:rFonts w:ascii="Symbol" w:eastAsiaTheme="minorHAnsi" w:hAnsi="Symbol"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5BB02864"/>
    <w:multiLevelType w:val="hybridMultilevel"/>
    <w:tmpl w:val="0B8440EA"/>
    <w:lvl w:ilvl="0" w:tplc="042A000F">
      <w:start w:val="1"/>
      <w:numFmt w:val="decimal"/>
      <w:lvlText w:val="%1."/>
      <w:lvlJc w:val="left"/>
      <w:pPr>
        <w:ind w:left="990"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12" w15:restartNumberingAfterBreak="0">
    <w:nsid w:val="5F517682"/>
    <w:multiLevelType w:val="hybridMultilevel"/>
    <w:tmpl w:val="9998DAAC"/>
    <w:lvl w:ilvl="0" w:tplc="A6B28E38">
      <w:numFmt w:val="bullet"/>
      <w:lvlText w:val="-"/>
      <w:lvlJc w:val="left"/>
      <w:pPr>
        <w:ind w:left="810" w:hanging="360"/>
      </w:pPr>
      <w:rPr>
        <w:rFonts w:ascii="Times New Roman" w:eastAsiaTheme="minorHAnsi" w:hAnsi="Times New Roman" w:cs="Times New Roman" w:hint="default"/>
        <w:b/>
        <w:bCs/>
        <w:sz w:val="24"/>
        <w:szCs w:val="24"/>
      </w:rPr>
    </w:lvl>
    <w:lvl w:ilvl="1" w:tplc="042A0003" w:tentative="1">
      <w:start w:val="1"/>
      <w:numFmt w:val="bullet"/>
      <w:lvlText w:val="o"/>
      <w:lvlJc w:val="left"/>
      <w:pPr>
        <w:ind w:left="3630" w:hanging="360"/>
      </w:pPr>
      <w:rPr>
        <w:rFonts w:ascii="Courier New" w:hAnsi="Courier New" w:cs="Courier New" w:hint="default"/>
      </w:rPr>
    </w:lvl>
    <w:lvl w:ilvl="2" w:tplc="042A0005" w:tentative="1">
      <w:start w:val="1"/>
      <w:numFmt w:val="bullet"/>
      <w:lvlText w:val=""/>
      <w:lvlJc w:val="left"/>
      <w:pPr>
        <w:ind w:left="4350" w:hanging="360"/>
      </w:pPr>
      <w:rPr>
        <w:rFonts w:ascii="Wingdings" w:hAnsi="Wingdings" w:hint="default"/>
      </w:rPr>
    </w:lvl>
    <w:lvl w:ilvl="3" w:tplc="042A0001" w:tentative="1">
      <w:start w:val="1"/>
      <w:numFmt w:val="bullet"/>
      <w:lvlText w:val=""/>
      <w:lvlJc w:val="left"/>
      <w:pPr>
        <w:ind w:left="5070" w:hanging="360"/>
      </w:pPr>
      <w:rPr>
        <w:rFonts w:ascii="Symbol" w:hAnsi="Symbol" w:hint="default"/>
      </w:rPr>
    </w:lvl>
    <w:lvl w:ilvl="4" w:tplc="042A0003" w:tentative="1">
      <w:start w:val="1"/>
      <w:numFmt w:val="bullet"/>
      <w:lvlText w:val="o"/>
      <w:lvlJc w:val="left"/>
      <w:pPr>
        <w:ind w:left="5790" w:hanging="360"/>
      </w:pPr>
      <w:rPr>
        <w:rFonts w:ascii="Courier New" w:hAnsi="Courier New" w:cs="Courier New" w:hint="default"/>
      </w:rPr>
    </w:lvl>
    <w:lvl w:ilvl="5" w:tplc="042A0005" w:tentative="1">
      <w:start w:val="1"/>
      <w:numFmt w:val="bullet"/>
      <w:lvlText w:val=""/>
      <w:lvlJc w:val="left"/>
      <w:pPr>
        <w:ind w:left="6510" w:hanging="360"/>
      </w:pPr>
      <w:rPr>
        <w:rFonts w:ascii="Wingdings" w:hAnsi="Wingdings" w:hint="default"/>
      </w:rPr>
    </w:lvl>
    <w:lvl w:ilvl="6" w:tplc="042A0001" w:tentative="1">
      <w:start w:val="1"/>
      <w:numFmt w:val="bullet"/>
      <w:lvlText w:val=""/>
      <w:lvlJc w:val="left"/>
      <w:pPr>
        <w:ind w:left="7230" w:hanging="360"/>
      </w:pPr>
      <w:rPr>
        <w:rFonts w:ascii="Symbol" w:hAnsi="Symbol" w:hint="default"/>
      </w:rPr>
    </w:lvl>
    <w:lvl w:ilvl="7" w:tplc="042A0003" w:tentative="1">
      <w:start w:val="1"/>
      <w:numFmt w:val="bullet"/>
      <w:lvlText w:val="o"/>
      <w:lvlJc w:val="left"/>
      <w:pPr>
        <w:ind w:left="7950" w:hanging="360"/>
      </w:pPr>
      <w:rPr>
        <w:rFonts w:ascii="Courier New" w:hAnsi="Courier New" w:cs="Courier New" w:hint="default"/>
      </w:rPr>
    </w:lvl>
    <w:lvl w:ilvl="8" w:tplc="042A0005" w:tentative="1">
      <w:start w:val="1"/>
      <w:numFmt w:val="bullet"/>
      <w:lvlText w:val=""/>
      <w:lvlJc w:val="left"/>
      <w:pPr>
        <w:ind w:left="8670" w:hanging="360"/>
      </w:pPr>
      <w:rPr>
        <w:rFonts w:ascii="Wingdings" w:hAnsi="Wingdings" w:hint="default"/>
      </w:rPr>
    </w:lvl>
  </w:abstractNum>
  <w:abstractNum w:abstractNumId="13" w15:restartNumberingAfterBreak="0">
    <w:nsid w:val="62AC2A61"/>
    <w:multiLevelType w:val="hybridMultilevel"/>
    <w:tmpl w:val="BFEA0952"/>
    <w:lvl w:ilvl="0" w:tplc="74EE3B98">
      <w:numFmt w:val="bullet"/>
      <w:lvlText w:val="-"/>
      <w:lvlJc w:val="left"/>
      <w:pPr>
        <w:ind w:left="3930" w:hanging="360"/>
      </w:pPr>
      <w:rPr>
        <w:rFonts w:ascii="Times New Roman" w:eastAsiaTheme="minorHAnsi" w:hAnsi="Times New Roman" w:cs="Times New Roman"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14" w15:restartNumberingAfterBreak="0">
    <w:nsid w:val="66DD73F7"/>
    <w:multiLevelType w:val="hybridMultilevel"/>
    <w:tmpl w:val="A0F2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A5B47"/>
    <w:multiLevelType w:val="hybridMultilevel"/>
    <w:tmpl w:val="741E2D3C"/>
    <w:lvl w:ilvl="0" w:tplc="6A3A9FC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7EF43780"/>
    <w:multiLevelType w:val="hybridMultilevel"/>
    <w:tmpl w:val="41C240D8"/>
    <w:lvl w:ilvl="0" w:tplc="FA7CF088">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627929424">
    <w:abstractNumId w:val="12"/>
  </w:num>
  <w:num w:numId="2" w16cid:durableId="1796944801">
    <w:abstractNumId w:val="11"/>
  </w:num>
  <w:num w:numId="3" w16cid:durableId="1016494483">
    <w:abstractNumId w:val="15"/>
  </w:num>
  <w:num w:numId="4" w16cid:durableId="925768484">
    <w:abstractNumId w:val="2"/>
  </w:num>
  <w:num w:numId="5" w16cid:durableId="1196036933">
    <w:abstractNumId w:val="10"/>
  </w:num>
  <w:num w:numId="6" w16cid:durableId="1298026351">
    <w:abstractNumId w:val="14"/>
  </w:num>
  <w:num w:numId="7" w16cid:durableId="604313568">
    <w:abstractNumId w:val="8"/>
  </w:num>
  <w:num w:numId="8" w16cid:durableId="1930190403">
    <w:abstractNumId w:val="0"/>
  </w:num>
  <w:num w:numId="9" w16cid:durableId="506986630">
    <w:abstractNumId w:val="13"/>
  </w:num>
  <w:num w:numId="10" w16cid:durableId="469127336">
    <w:abstractNumId w:val="16"/>
  </w:num>
  <w:num w:numId="11" w16cid:durableId="405810599">
    <w:abstractNumId w:val="1"/>
  </w:num>
  <w:num w:numId="12" w16cid:durableId="1092555695">
    <w:abstractNumId w:val="3"/>
  </w:num>
  <w:num w:numId="13" w16cid:durableId="857085279">
    <w:abstractNumId w:val="6"/>
  </w:num>
  <w:num w:numId="14" w16cid:durableId="473958877">
    <w:abstractNumId w:val="5"/>
  </w:num>
  <w:num w:numId="15" w16cid:durableId="577666268">
    <w:abstractNumId w:val="7"/>
  </w:num>
  <w:num w:numId="16" w16cid:durableId="179243848">
    <w:abstractNumId w:val="9"/>
  </w:num>
  <w:num w:numId="17" w16cid:durableId="338586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B71"/>
    <w:rsid w:val="00001C0C"/>
    <w:rsid w:val="00007841"/>
    <w:rsid w:val="000117C5"/>
    <w:rsid w:val="000153A0"/>
    <w:rsid w:val="0001622C"/>
    <w:rsid w:val="00023935"/>
    <w:rsid w:val="00024DE6"/>
    <w:rsid w:val="00027EB5"/>
    <w:rsid w:val="00031FD4"/>
    <w:rsid w:val="00032AC2"/>
    <w:rsid w:val="00035E36"/>
    <w:rsid w:val="00036560"/>
    <w:rsid w:val="00041348"/>
    <w:rsid w:val="000425AE"/>
    <w:rsid w:val="00043F8D"/>
    <w:rsid w:val="00052CCB"/>
    <w:rsid w:val="00055AC4"/>
    <w:rsid w:val="00061614"/>
    <w:rsid w:val="00067DF6"/>
    <w:rsid w:val="000702B6"/>
    <w:rsid w:val="00070B29"/>
    <w:rsid w:val="000776B7"/>
    <w:rsid w:val="00085A89"/>
    <w:rsid w:val="00086A56"/>
    <w:rsid w:val="00087235"/>
    <w:rsid w:val="00091AA4"/>
    <w:rsid w:val="000966C3"/>
    <w:rsid w:val="000A2230"/>
    <w:rsid w:val="000A74EB"/>
    <w:rsid w:val="000B5A62"/>
    <w:rsid w:val="000B70E8"/>
    <w:rsid w:val="000C0C09"/>
    <w:rsid w:val="000C11B5"/>
    <w:rsid w:val="000C309A"/>
    <w:rsid w:val="000C3A7F"/>
    <w:rsid w:val="000D336E"/>
    <w:rsid w:val="000D480D"/>
    <w:rsid w:val="000D4FC2"/>
    <w:rsid w:val="000D59A5"/>
    <w:rsid w:val="000D6D24"/>
    <w:rsid w:val="000E2DBC"/>
    <w:rsid w:val="000E639B"/>
    <w:rsid w:val="000E7900"/>
    <w:rsid w:val="000F0DE2"/>
    <w:rsid w:val="000F49C5"/>
    <w:rsid w:val="00104F48"/>
    <w:rsid w:val="00115272"/>
    <w:rsid w:val="0012250E"/>
    <w:rsid w:val="00124A38"/>
    <w:rsid w:val="001256FE"/>
    <w:rsid w:val="0012597F"/>
    <w:rsid w:val="001266C6"/>
    <w:rsid w:val="00126768"/>
    <w:rsid w:val="00126886"/>
    <w:rsid w:val="0012736B"/>
    <w:rsid w:val="00127815"/>
    <w:rsid w:val="001309FE"/>
    <w:rsid w:val="001311EF"/>
    <w:rsid w:val="00131B35"/>
    <w:rsid w:val="001347FA"/>
    <w:rsid w:val="00136F0A"/>
    <w:rsid w:val="00143F65"/>
    <w:rsid w:val="00145B71"/>
    <w:rsid w:val="00145F22"/>
    <w:rsid w:val="00147557"/>
    <w:rsid w:val="0015056F"/>
    <w:rsid w:val="001526DB"/>
    <w:rsid w:val="00155B2A"/>
    <w:rsid w:val="00160A08"/>
    <w:rsid w:val="001733D6"/>
    <w:rsid w:val="00175E9A"/>
    <w:rsid w:val="0017696F"/>
    <w:rsid w:val="00180F34"/>
    <w:rsid w:val="00182C64"/>
    <w:rsid w:val="00187B69"/>
    <w:rsid w:val="00187EF5"/>
    <w:rsid w:val="001958D9"/>
    <w:rsid w:val="001D1B5C"/>
    <w:rsid w:val="001D51E3"/>
    <w:rsid w:val="001D5E30"/>
    <w:rsid w:val="001E3682"/>
    <w:rsid w:val="001E69CE"/>
    <w:rsid w:val="001E6FB7"/>
    <w:rsid w:val="00204116"/>
    <w:rsid w:val="002048C8"/>
    <w:rsid w:val="0020575B"/>
    <w:rsid w:val="00225E9E"/>
    <w:rsid w:val="002317C9"/>
    <w:rsid w:val="002364A2"/>
    <w:rsid w:val="0023650C"/>
    <w:rsid w:val="00237D71"/>
    <w:rsid w:val="002425A2"/>
    <w:rsid w:val="00243EF1"/>
    <w:rsid w:val="00244541"/>
    <w:rsid w:val="00244F5F"/>
    <w:rsid w:val="002476A6"/>
    <w:rsid w:val="00251832"/>
    <w:rsid w:val="00257054"/>
    <w:rsid w:val="00263D95"/>
    <w:rsid w:val="0026636D"/>
    <w:rsid w:val="0027038A"/>
    <w:rsid w:val="00272F26"/>
    <w:rsid w:val="00280C42"/>
    <w:rsid w:val="0028307F"/>
    <w:rsid w:val="00290972"/>
    <w:rsid w:val="0029106B"/>
    <w:rsid w:val="00291DEB"/>
    <w:rsid w:val="0029416F"/>
    <w:rsid w:val="002A12B3"/>
    <w:rsid w:val="002A208E"/>
    <w:rsid w:val="002A365E"/>
    <w:rsid w:val="002B146F"/>
    <w:rsid w:val="002B14E1"/>
    <w:rsid w:val="002B4E41"/>
    <w:rsid w:val="002C4070"/>
    <w:rsid w:val="002C6D2D"/>
    <w:rsid w:val="002C70CA"/>
    <w:rsid w:val="002D2F3A"/>
    <w:rsid w:val="002D4E2E"/>
    <w:rsid w:val="002D561B"/>
    <w:rsid w:val="002E3D5D"/>
    <w:rsid w:val="002F034C"/>
    <w:rsid w:val="002F1C32"/>
    <w:rsid w:val="002F3F92"/>
    <w:rsid w:val="00302CAC"/>
    <w:rsid w:val="00303E33"/>
    <w:rsid w:val="00310B13"/>
    <w:rsid w:val="00312538"/>
    <w:rsid w:val="0031543B"/>
    <w:rsid w:val="00315C50"/>
    <w:rsid w:val="00316C3A"/>
    <w:rsid w:val="00321BF6"/>
    <w:rsid w:val="0032435A"/>
    <w:rsid w:val="00325177"/>
    <w:rsid w:val="003254C4"/>
    <w:rsid w:val="00333079"/>
    <w:rsid w:val="003365EA"/>
    <w:rsid w:val="003408E2"/>
    <w:rsid w:val="0034183A"/>
    <w:rsid w:val="00353468"/>
    <w:rsid w:val="003649A3"/>
    <w:rsid w:val="003669D7"/>
    <w:rsid w:val="00367BD6"/>
    <w:rsid w:val="003709ED"/>
    <w:rsid w:val="00373912"/>
    <w:rsid w:val="00377C2F"/>
    <w:rsid w:val="00384EE6"/>
    <w:rsid w:val="003875D4"/>
    <w:rsid w:val="00395544"/>
    <w:rsid w:val="003A061E"/>
    <w:rsid w:val="003A6D18"/>
    <w:rsid w:val="003C02B8"/>
    <w:rsid w:val="003C1324"/>
    <w:rsid w:val="003C1818"/>
    <w:rsid w:val="003C6884"/>
    <w:rsid w:val="003D07A7"/>
    <w:rsid w:val="003D13AD"/>
    <w:rsid w:val="003D28CD"/>
    <w:rsid w:val="003D4EF7"/>
    <w:rsid w:val="003D7087"/>
    <w:rsid w:val="003E04D1"/>
    <w:rsid w:val="003E2B2D"/>
    <w:rsid w:val="003E3B79"/>
    <w:rsid w:val="003E5273"/>
    <w:rsid w:val="003E7CD6"/>
    <w:rsid w:val="003F0E8F"/>
    <w:rsid w:val="003F66D2"/>
    <w:rsid w:val="0040049A"/>
    <w:rsid w:val="004008DF"/>
    <w:rsid w:val="00404E89"/>
    <w:rsid w:val="00414287"/>
    <w:rsid w:val="0042003E"/>
    <w:rsid w:val="004258CE"/>
    <w:rsid w:val="00431A1B"/>
    <w:rsid w:val="00432957"/>
    <w:rsid w:val="00443A68"/>
    <w:rsid w:val="00445BCC"/>
    <w:rsid w:val="00451269"/>
    <w:rsid w:val="00452908"/>
    <w:rsid w:val="00452B67"/>
    <w:rsid w:val="00455019"/>
    <w:rsid w:val="00457ABA"/>
    <w:rsid w:val="00464D9E"/>
    <w:rsid w:val="00465E27"/>
    <w:rsid w:val="0047085F"/>
    <w:rsid w:val="00476CCE"/>
    <w:rsid w:val="004803E3"/>
    <w:rsid w:val="004835F1"/>
    <w:rsid w:val="00496029"/>
    <w:rsid w:val="00496F4C"/>
    <w:rsid w:val="00497C90"/>
    <w:rsid w:val="00497D93"/>
    <w:rsid w:val="004A33D0"/>
    <w:rsid w:val="004A73F6"/>
    <w:rsid w:val="004B2AED"/>
    <w:rsid w:val="004C31A8"/>
    <w:rsid w:val="004C372E"/>
    <w:rsid w:val="004C68E3"/>
    <w:rsid w:val="004C7508"/>
    <w:rsid w:val="004D65B3"/>
    <w:rsid w:val="004E30E5"/>
    <w:rsid w:val="004E369A"/>
    <w:rsid w:val="004F37C6"/>
    <w:rsid w:val="00500614"/>
    <w:rsid w:val="00501B74"/>
    <w:rsid w:val="0050273A"/>
    <w:rsid w:val="00503E3E"/>
    <w:rsid w:val="00505503"/>
    <w:rsid w:val="005065C2"/>
    <w:rsid w:val="00514FA5"/>
    <w:rsid w:val="00515104"/>
    <w:rsid w:val="00517A63"/>
    <w:rsid w:val="0052272B"/>
    <w:rsid w:val="00524D8F"/>
    <w:rsid w:val="00527940"/>
    <w:rsid w:val="00527E03"/>
    <w:rsid w:val="00531960"/>
    <w:rsid w:val="00532B8C"/>
    <w:rsid w:val="0053672B"/>
    <w:rsid w:val="005368D1"/>
    <w:rsid w:val="005373F8"/>
    <w:rsid w:val="00537B56"/>
    <w:rsid w:val="00545E43"/>
    <w:rsid w:val="005478B7"/>
    <w:rsid w:val="00551C95"/>
    <w:rsid w:val="0055458C"/>
    <w:rsid w:val="005548A5"/>
    <w:rsid w:val="00560D0C"/>
    <w:rsid w:val="0056216A"/>
    <w:rsid w:val="00564CC8"/>
    <w:rsid w:val="00566F68"/>
    <w:rsid w:val="0056747F"/>
    <w:rsid w:val="005701F4"/>
    <w:rsid w:val="00570767"/>
    <w:rsid w:val="00571346"/>
    <w:rsid w:val="0057253E"/>
    <w:rsid w:val="005732E4"/>
    <w:rsid w:val="00576AD2"/>
    <w:rsid w:val="00583FD6"/>
    <w:rsid w:val="005849FD"/>
    <w:rsid w:val="00586AED"/>
    <w:rsid w:val="00587EB3"/>
    <w:rsid w:val="00594F98"/>
    <w:rsid w:val="00595DA7"/>
    <w:rsid w:val="00596FCD"/>
    <w:rsid w:val="005B0B16"/>
    <w:rsid w:val="005B1CDF"/>
    <w:rsid w:val="005B53CB"/>
    <w:rsid w:val="005C0E72"/>
    <w:rsid w:val="005C447D"/>
    <w:rsid w:val="005C451D"/>
    <w:rsid w:val="005D2391"/>
    <w:rsid w:val="005E1734"/>
    <w:rsid w:val="005E193C"/>
    <w:rsid w:val="005E36C6"/>
    <w:rsid w:val="005F0518"/>
    <w:rsid w:val="005F7F5E"/>
    <w:rsid w:val="00600BCD"/>
    <w:rsid w:val="006072AD"/>
    <w:rsid w:val="00612EBB"/>
    <w:rsid w:val="00616719"/>
    <w:rsid w:val="006271B4"/>
    <w:rsid w:val="00631F58"/>
    <w:rsid w:val="0063625D"/>
    <w:rsid w:val="00636A1C"/>
    <w:rsid w:val="00641463"/>
    <w:rsid w:val="006434F8"/>
    <w:rsid w:val="006439C1"/>
    <w:rsid w:val="00644A14"/>
    <w:rsid w:val="00644CAA"/>
    <w:rsid w:val="00646BDF"/>
    <w:rsid w:val="00647A5C"/>
    <w:rsid w:val="006526B6"/>
    <w:rsid w:val="0065631E"/>
    <w:rsid w:val="0065774F"/>
    <w:rsid w:val="00660AB9"/>
    <w:rsid w:val="0066605D"/>
    <w:rsid w:val="00666A36"/>
    <w:rsid w:val="0067220E"/>
    <w:rsid w:val="00672505"/>
    <w:rsid w:val="00677DA6"/>
    <w:rsid w:val="00681E34"/>
    <w:rsid w:val="00687D3B"/>
    <w:rsid w:val="006918C6"/>
    <w:rsid w:val="00696829"/>
    <w:rsid w:val="00696D2D"/>
    <w:rsid w:val="0069723E"/>
    <w:rsid w:val="006A200B"/>
    <w:rsid w:val="006A2C77"/>
    <w:rsid w:val="006A412D"/>
    <w:rsid w:val="006A4858"/>
    <w:rsid w:val="006A4E23"/>
    <w:rsid w:val="006A7E46"/>
    <w:rsid w:val="006B2B09"/>
    <w:rsid w:val="006C3240"/>
    <w:rsid w:val="006D0737"/>
    <w:rsid w:val="006D0F57"/>
    <w:rsid w:val="006D1DEF"/>
    <w:rsid w:val="006D2813"/>
    <w:rsid w:val="006E0579"/>
    <w:rsid w:val="006E1CFA"/>
    <w:rsid w:val="006E1F9A"/>
    <w:rsid w:val="006E6275"/>
    <w:rsid w:val="006E7F89"/>
    <w:rsid w:val="006F5497"/>
    <w:rsid w:val="00702D62"/>
    <w:rsid w:val="00705F24"/>
    <w:rsid w:val="00707B36"/>
    <w:rsid w:val="007130E4"/>
    <w:rsid w:val="007161AB"/>
    <w:rsid w:val="0071787A"/>
    <w:rsid w:val="007219B4"/>
    <w:rsid w:val="00722079"/>
    <w:rsid w:val="007236B4"/>
    <w:rsid w:val="007271ED"/>
    <w:rsid w:val="007374F7"/>
    <w:rsid w:val="00752543"/>
    <w:rsid w:val="00754C1F"/>
    <w:rsid w:val="00756ACD"/>
    <w:rsid w:val="00760F74"/>
    <w:rsid w:val="00761516"/>
    <w:rsid w:val="0076310B"/>
    <w:rsid w:val="0076419A"/>
    <w:rsid w:val="0077067E"/>
    <w:rsid w:val="00773197"/>
    <w:rsid w:val="00773A2B"/>
    <w:rsid w:val="00780B3A"/>
    <w:rsid w:val="0078544F"/>
    <w:rsid w:val="00792277"/>
    <w:rsid w:val="00794E00"/>
    <w:rsid w:val="007965F0"/>
    <w:rsid w:val="007B0D75"/>
    <w:rsid w:val="007C1779"/>
    <w:rsid w:val="007C384B"/>
    <w:rsid w:val="007C5696"/>
    <w:rsid w:val="007C7E18"/>
    <w:rsid w:val="007D1334"/>
    <w:rsid w:val="007D4834"/>
    <w:rsid w:val="007D62F2"/>
    <w:rsid w:val="007E710D"/>
    <w:rsid w:val="007F49AA"/>
    <w:rsid w:val="0080261E"/>
    <w:rsid w:val="00807768"/>
    <w:rsid w:val="008154E5"/>
    <w:rsid w:val="0082053C"/>
    <w:rsid w:val="00826552"/>
    <w:rsid w:val="00827D39"/>
    <w:rsid w:val="00832397"/>
    <w:rsid w:val="008347FF"/>
    <w:rsid w:val="00844408"/>
    <w:rsid w:val="00844D82"/>
    <w:rsid w:val="00853E07"/>
    <w:rsid w:val="008542A6"/>
    <w:rsid w:val="00855A1E"/>
    <w:rsid w:val="00862660"/>
    <w:rsid w:val="008629D9"/>
    <w:rsid w:val="00864350"/>
    <w:rsid w:val="00865705"/>
    <w:rsid w:val="00865C4A"/>
    <w:rsid w:val="008750BF"/>
    <w:rsid w:val="00885F65"/>
    <w:rsid w:val="008914A8"/>
    <w:rsid w:val="008932CC"/>
    <w:rsid w:val="008A7DF1"/>
    <w:rsid w:val="008B2299"/>
    <w:rsid w:val="008B31CA"/>
    <w:rsid w:val="008B54A1"/>
    <w:rsid w:val="008B6F8E"/>
    <w:rsid w:val="008B7D3C"/>
    <w:rsid w:val="008C79BB"/>
    <w:rsid w:val="008D0DB3"/>
    <w:rsid w:val="008D1226"/>
    <w:rsid w:val="008D29B1"/>
    <w:rsid w:val="008D702A"/>
    <w:rsid w:val="008E781F"/>
    <w:rsid w:val="008F1DF6"/>
    <w:rsid w:val="008F3C29"/>
    <w:rsid w:val="00900C13"/>
    <w:rsid w:val="00905798"/>
    <w:rsid w:val="00906125"/>
    <w:rsid w:val="00910297"/>
    <w:rsid w:val="00914B54"/>
    <w:rsid w:val="009153CE"/>
    <w:rsid w:val="0093110C"/>
    <w:rsid w:val="0093218F"/>
    <w:rsid w:val="00932F9C"/>
    <w:rsid w:val="00933D2B"/>
    <w:rsid w:val="009346D7"/>
    <w:rsid w:val="0094074E"/>
    <w:rsid w:val="00943C91"/>
    <w:rsid w:val="00944DEB"/>
    <w:rsid w:val="00947734"/>
    <w:rsid w:val="00950390"/>
    <w:rsid w:val="00954905"/>
    <w:rsid w:val="00957177"/>
    <w:rsid w:val="00961BB3"/>
    <w:rsid w:val="009664D6"/>
    <w:rsid w:val="0096742A"/>
    <w:rsid w:val="009829F0"/>
    <w:rsid w:val="00983FA7"/>
    <w:rsid w:val="00986311"/>
    <w:rsid w:val="009877DA"/>
    <w:rsid w:val="00996B45"/>
    <w:rsid w:val="009A13F4"/>
    <w:rsid w:val="009A19D9"/>
    <w:rsid w:val="009A2F6E"/>
    <w:rsid w:val="009A331D"/>
    <w:rsid w:val="009B07BC"/>
    <w:rsid w:val="009B76F3"/>
    <w:rsid w:val="009C40C3"/>
    <w:rsid w:val="009C6678"/>
    <w:rsid w:val="009C7164"/>
    <w:rsid w:val="009D1CD7"/>
    <w:rsid w:val="009D5293"/>
    <w:rsid w:val="009D5D85"/>
    <w:rsid w:val="009D633E"/>
    <w:rsid w:val="009E024D"/>
    <w:rsid w:val="009E1899"/>
    <w:rsid w:val="009E2F7D"/>
    <w:rsid w:val="009E4875"/>
    <w:rsid w:val="009E657A"/>
    <w:rsid w:val="009F0164"/>
    <w:rsid w:val="009F14C9"/>
    <w:rsid w:val="009F61E6"/>
    <w:rsid w:val="009F7E20"/>
    <w:rsid w:val="00A0057B"/>
    <w:rsid w:val="00A21E18"/>
    <w:rsid w:val="00A2558B"/>
    <w:rsid w:val="00A32A0E"/>
    <w:rsid w:val="00A3659E"/>
    <w:rsid w:val="00A4112E"/>
    <w:rsid w:val="00A423E3"/>
    <w:rsid w:val="00A42DC3"/>
    <w:rsid w:val="00A4626C"/>
    <w:rsid w:val="00A46299"/>
    <w:rsid w:val="00A5437E"/>
    <w:rsid w:val="00A546ED"/>
    <w:rsid w:val="00A56DFD"/>
    <w:rsid w:val="00A57DDE"/>
    <w:rsid w:val="00A6156B"/>
    <w:rsid w:val="00A61A97"/>
    <w:rsid w:val="00A62CB4"/>
    <w:rsid w:val="00A65753"/>
    <w:rsid w:val="00A66F59"/>
    <w:rsid w:val="00A67430"/>
    <w:rsid w:val="00A70194"/>
    <w:rsid w:val="00A778BB"/>
    <w:rsid w:val="00A82EB8"/>
    <w:rsid w:val="00A83C8D"/>
    <w:rsid w:val="00A93148"/>
    <w:rsid w:val="00A95C2D"/>
    <w:rsid w:val="00AA0016"/>
    <w:rsid w:val="00AA0DE2"/>
    <w:rsid w:val="00AA2BED"/>
    <w:rsid w:val="00AA2FD0"/>
    <w:rsid w:val="00AA3C7B"/>
    <w:rsid w:val="00AA3DDE"/>
    <w:rsid w:val="00AB7727"/>
    <w:rsid w:val="00AB778B"/>
    <w:rsid w:val="00AC2E2E"/>
    <w:rsid w:val="00AC3010"/>
    <w:rsid w:val="00AC50E3"/>
    <w:rsid w:val="00AD0E90"/>
    <w:rsid w:val="00AD1079"/>
    <w:rsid w:val="00AD1B66"/>
    <w:rsid w:val="00AD35DB"/>
    <w:rsid w:val="00AD6E80"/>
    <w:rsid w:val="00AE4F05"/>
    <w:rsid w:val="00AF7A4F"/>
    <w:rsid w:val="00B025BC"/>
    <w:rsid w:val="00B05DD0"/>
    <w:rsid w:val="00B14968"/>
    <w:rsid w:val="00B1797C"/>
    <w:rsid w:val="00B236E6"/>
    <w:rsid w:val="00B25626"/>
    <w:rsid w:val="00B26F3A"/>
    <w:rsid w:val="00B35816"/>
    <w:rsid w:val="00B501B0"/>
    <w:rsid w:val="00B50C07"/>
    <w:rsid w:val="00B6484F"/>
    <w:rsid w:val="00B64C37"/>
    <w:rsid w:val="00B738C4"/>
    <w:rsid w:val="00B8099D"/>
    <w:rsid w:val="00B80BD0"/>
    <w:rsid w:val="00B83D76"/>
    <w:rsid w:val="00B845FD"/>
    <w:rsid w:val="00B90C29"/>
    <w:rsid w:val="00BA19FF"/>
    <w:rsid w:val="00BA7583"/>
    <w:rsid w:val="00BB3A9B"/>
    <w:rsid w:val="00BB4126"/>
    <w:rsid w:val="00BB7C65"/>
    <w:rsid w:val="00BC1B7F"/>
    <w:rsid w:val="00BC26D7"/>
    <w:rsid w:val="00BD3A35"/>
    <w:rsid w:val="00BE218B"/>
    <w:rsid w:val="00BE21B6"/>
    <w:rsid w:val="00BE43C8"/>
    <w:rsid w:val="00BF04D6"/>
    <w:rsid w:val="00BF1D73"/>
    <w:rsid w:val="00BF23D7"/>
    <w:rsid w:val="00C01C41"/>
    <w:rsid w:val="00C10638"/>
    <w:rsid w:val="00C12179"/>
    <w:rsid w:val="00C151A7"/>
    <w:rsid w:val="00C24D63"/>
    <w:rsid w:val="00C275F4"/>
    <w:rsid w:val="00C278C8"/>
    <w:rsid w:val="00C43848"/>
    <w:rsid w:val="00C43EB6"/>
    <w:rsid w:val="00C43F41"/>
    <w:rsid w:val="00C46818"/>
    <w:rsid w:val="00C534DB"/>
    <w:rsid w:val="00C55D61"/>
    <w:rsid w:val="00C5682E"/>
    <w:rsid w:val="00C5796C"/>
    <w:rsid w:val="00C64207"/>
    <w:rsid w:val="00C713E4"/>
    <w:rsid w:val="00C73577"/>
    <w:rsid w:val="00C80BED"/>
    <w:rsid w:val="00C849F3"/>
    <w:rsid w:val="00C85A4D"/>
    <w:rsid w:val="00C8709A"/>
    <w:rsid w:val="00C87723"/>
    <w:rsid w:val="00C9582E"/>
    <w:rsid w:val="00C97ADD"/>
    <w:rsid w:val="00CA46B2"/>
    <w:rsid w:val="00CA70ED"/>
    <w:rsid w:val="00CB1034"/>
    <w:rsid w:val="00CB1D6B"/>
    <w:rsid w:val="00CC2FE4"/>
    <w:rsid w:val="00CC62A5"/>
    <w:rsid w:val="00CD06D9"/>
    <w:rsid w:val="00CD63D6"/>
    <w:rsid w:val="00CE237D"/>
    <w:rsid w:val="00CE3F1F"/>
    <w:rsid w:val="00CE4CBF"/>
    <w:rsid w:val="00CE53B9"/>
    <w:rsid w:val="00CF3438"/>
    <w:rsid w:val="00CF6714"/>
    <w:rsid w:val="00D01339"/>
    <w:rsid w:val="00D0481E"/>
    <w:rsid w:val="00D05349"/>
    <w:rsid w:val="00D07DDB"/>
    <w:rsid w:val="00D17F25"/>
    <w:rsid w:val="00D17F59"/>
    <w:rsid w:val="00D26D6F"/>
    <w:rsid w:val="00D4170F"/>
    <w:rsid w:val="00D41D79"/>
    <w:rsid w:val="00D42501"/>
    <w:rsid w:val="00D440D2"/>
    <w:rsid w:val="00D44F20"/>
    <w:rsid w:val="00D55E02"/>
    <w:rsid w:val="00D60F7E"/>
    <w:rsid w:val="00D6202B"/>
    <w:rsid w:val="00D62909"/>
    <w:rsid w:val="00D62A9F"/>
    <w:rsid w:val="00D64B69"/>
    <w:rsid w:val="00D650FD"/>
    <w:rsid w:val="00D66A08"/>
    <w:rsid w:val="00D71983"/>
    <w:rsid w:val="00D73908"/>
    <w:rsid w:val="00D7535D"/>
    <w:rsid w:val="00D76853"/>
    <w:rsid w:val="00D80F69"/>
    <w:rsid w:val="00D8683B"/>
    <w:rsid w:val="00D93157"/>
    <w:rsid w:val="00D957C3"/>
    <w:rsid w:val="00D97AC4"/>
    <w:rsid w:val="00D97DC8"/>
    <w:rsid w:val="00DA2546"/>
    <w:rsid w:val="00DB0E70"/>
    <w:rsid w:val="00DB6B62"/>
    <w:rsid w:val="00DC09AD"/>
    <w:rsid w:val="00DC0C89"/>
    <w:rsid w:val="00DC376B"/>
    <w:rsid w:val="00DC68BF"/>
    <w:rsid w:val="00DD24E5"/>
    <w:rsid w:val="00DD26CB"/>
    <w:rsid w:val="00DE3493"/>
    <w:rsid w:val="00DE3724"/>
    <w:rsid w:val="00DE4D82"/>
    <w:rsid w:val="00DF289B"/>
    <w:rsid w:val="00DF3037"/>
    <w:rsid w:val="00DF45E2"/>
    <w:rsid w:val="00DF688E"/>
    <w:rsid w:val="00DF7AC8"/>
    <w:rsid w:val="00E03FD7"/>
    <w:rsid w:val="00E0563F"/>
    <w:rsid w:val="00E16378"/>
    <w:rsid w:val="00E174F2"/>
    <w:rsid w:val="00E215F9"/>
    <w:rsid w:val="00E25BDF"/>
    <w:rsid w:val="00E30109"/>
    <w:rsid w:val="00E301D2"/>
    <w:rsid w:val="00E32474"/>
    <w:rsid w:val="00E3475F"/>
    <w:rsid w:val="00E37436"/>
    <w:rsid w:val="00E42B18"/>
    <w:rsid w:val="00E42B93"/>
    <w:rsid w:val="00E50CA0"/>
    <w:rsid w:val="00E53437"/>
    <w:rsid w:val="00E534EA"/>
    <w:rsid w:val="00E54744"/>
    <w:rsid w:val="00E64FB3"/>
    <w:rsid w:val="00E662A2"/>
    <w:rsid w:val="00E7082A"/>
    <w:rsid w:val="00E70F70"/>
    <w:rsid w:val="00E76E2A"/>
    <w:rsid w:val="00E865A7"/>
    <w:rsid w:val="00E86C47"/>
    <w:rsid w:val="00E905E0"/>
    <w:rsid w:val="00E912F7"/>
    <w:rsid w:val="00E9560E"/>
    <w:rsid w:val="00E95C80"/>
    <w:rsid w:val="00EA21B2"/>
    <w:rsid w:val="00EB525E"/>
    <w:rsid w:val="00EC14CE"/>
    <w:rsid w:val="00EC425C"/>
    <w:rsid w:val="00EC74EF"/>
    <w:rsid w:val="00EC7698"/>
    <w:rsid w:val="00EC76E5"/>
    <w:rsid w:val="00ED104A"/>
    <w:rsid w:val="00ED2C03"/>
    <w:rsid w:val="00ED4F55"/>
    <w:rsid w:val="00ED6BBB"/>
    <w:rsid w:val="00EE0DB2"/>
    <w:rsid w:val="00EE22C0"/>
    <w:rsid w:val="00EE3316"/>
    <w:rsid w:val="00EE4F72"/>
    <w:rsid w:val="00EE6DAA"/>
    <w:rsid w:val="00EF610B"/>
    <w:rsid w:val="00EF62CE"/>
    <w:rsid w:val="00EF654F"/>
    <w:rsid w:val="00EF709B"/>
    <w:rsid w:val="00F063DA"/>
    <w:rsid w:val="00F10C35"/>
    <w:rsid w:val="00F138FD"/>
    <w:rsid w:val="00F21049"/>
    <w:rsid w:val="00F2385C"/>
    <w:rsid w:val="00F2638F"/>
    <w:rsid w:val="00F26853"/>
    <w:rsid w:val="00F31736"/>
    <w:rsid w:val="00F34063"/>
    <w:rsid w:val="00F46D01"/>
    <w:rsid w:val="00F50E36"/>
    <w:rsid w:val="00F52D7B"/>
    <w:rsid w:val="00F55D8D"/>
    <w:rsid w:val="00F56BD1"/>
    <w:rsid w:val="00F60D98"/>
    <w:rsid w:val="00F630AA"/>
    <w:rsid w:val="00F73BF5"/>
    <w:rsid w:val="00F97FBB"/>
    <w:rsid w:val="00FA22CE"/>
    <w:rsid w:val="00FA2BB7"/>
    <w:rsid w:val="00FA65D8"/>
    <w:rsid w:val="00FB2E30"/>
    <w:rsid w:val="00FB616A"/>
    <w:rsid w:val="00FB7F93"/>
    <w:rsid w:val="00FC0683"/>
    <w:rsid w:val="00FC2E4E"/>
    <w:rsid w:val="00FC784C"/>
    <w:rsid w:val="00FD0C02"/>
    <w:rsid w:val="00FD35FD"/>
    <w:rsid w:val="00FD5BF9"/>
    <w:rsid w:val="00FE0A32"/>
    <w:rsid w:val="00FE23D5"/>
    <w:rsid w:val="00FE5C50"/>
    <w:rsid w:val="00FE7CBC"/>
    <w:rsid w:val="00FF0B7A"/>
    <w:rsid w:val="00FF4B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373C4"/>
  <w15:docId w15:val="{B3801B8E-F2DF-4747-83A8-9D23299E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D18"/>
    <w:pPr>
      <w:ind w:left="720"/>
      <w:contextualSpacing/>
    </w:pPr>
  </w:style>
  <w:style w:type="paragraph" w:styleId="Header">
    <w:name w:val="header"/>
    <w:basedOn w:val="Normal"/>
    <w:link w:val="HeaderChar"/>
    <w:uiPriority w:val="99"/>
    <w:unhideWhenUsed/>
    <w:rsid w:val="004529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908"/>
  </w:style>
  <w:style w:type="paragraph" w:styleId="Footer">
    <w:name w:val="footer"/>
    <w:basedOn w:val="Normal"/>
    <w:link w:val="FooterChar"/>
    <w:uiPriority w:val="99"/>
    <w:unhideWhenUsed/>
    <w:rsid w:val="004529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908"/>
  </w:style>
  <w:style w:type="paragraph" w:styleId="BalloonText">
    <w:name w:val="Balloon Text"/>
    <w:basedOn w:val="Normal"/>
    <w:link w:val="BalloonTextChar"/>
    <w:uiPriority w:val="99"/>
    <w:semiHidden/>
    <w:unhideWhenUsed/>
    <w:rsid w:val="00F55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D8D"/>
    <w:rPr>
      <w:rFonts w:ascii="Segoe UI" w:hAnsi="Segoe UI" w:cs="Segoe UI"/>
      <w:sz w:val="18"/>
      <w:szCs w:val="18"/>
    </w:rPr>
  </w:style>
  <w:style w:type="numbering" w:customStyle="1" w:styleId="NoList1">
    <w:name w:val="No List1"/>
    <w:next w:val="NoList"/>
    <w:uiPriority w:val="99"/>
    <w:semiHidden/>
    <w:unhideWhenUsed/>
    <w:rsid w:val="0065631E"/>
  </w:style>
  <w:style w:type="paragraph" w:customStyle="1" w:styleId="msonormal0">
    <w:name w:val="msonormal"/>
    <w:basedOn w:val="Normal"/>
    <w:rsid w:val="0065631E"/>
    <w:pPr>
      <w:spacing w:before="100" w:beforeAutospacing="1" w:after="100" w:afterAutospacing="1" w:line="240" w:lineRule="auto"/>
    </w:pPr>
    <w:rPr>
      <w:rFonts w:eastAsia="Times New Roman" w:cs="Times New Roman"/>
      <w:sz w:val="24"/>
      <w:szCs w:val="24"/>
      <w:lang w:val="en-US"/>
    </w:rPr>
  </w:style>
  <w:style w:type="paragraph" w:styleId="NormalWeb">
    <w:name w:val="Normal (Web)"/>
    <w:basedOn w:val="Normal"/>
    <w:uiPriority w:val="99"/>
    <w:semiHidden/>
    <w:unhideWhenUsed/>
    <w:rsid w:val="0065631E"/>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rsid w:val="00681E34"/>
    <w:pPr>
      <w:spacing w:after="0" w:line="240" w:lineRule="auto"/>
    </w:pPr>
    <w:rPr>
      <w:rFonts w:eastAsia="Arial Unicode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81E34"/>
    <w:pPr>
      <w:spacing w:after="0" w:line="240" w:lineRule="auto"/>
    </w:pPr>
    <w:rPr>
      <w:rFonts w:eastAsia="Times New Roman" w:cs="Times New Roman"/>
      <w:sz w:val="20"/>
      <w:szCs w:val="20"/>
      <w:lang w:val="en-US"/>
    </w:rPr>
  </w:style>
  <w:style w:type="character" w:customStyle="1" w:styleId="FootnoteTextChar">
    <w:name w:val="Footnote Text Char"/>
    <w:basedOn w:val="DefaultParagraphFont"/>
    <w:link w:val="FootnoteText"/>
    <w:uiPriority w:val="99"/>
    <w:rsid w:val="00681E34"/>
    <w:rPr>
      <w:rFonts w:eastAsia="Times New Roman" w:cs="Times New Roman"/>
      <w:sz w:val="20"/>
      <w:szCs w:val="20"/>
      <w:lang w:val="en-US"/>
    </w:rPr>
  </w:style>
  <w:style w:type="character" w:styleId="Hyperlink">
    <w:name w:val="Hyperlink"/>
    <w:basedOn w:val="DefaultParagraphFont"/>
    <w:uiPriority w:val="99"/>
    <w:unhideWhenUsed/>
    <w:rsid w:val="00DC09AD"/>
    <w:rPr>
      <w:color w:val="0563C1" w:themeColor="hyperlink"/>
      <w:u w:val="single"/>
    </w:rPr>
  </w:style>
  <w:style w:type="character" w:styleId="Emphasis">
    <w:name w:val="Emphasis"/>
    <w:basedOn w:val="DefaultParagraphFont"/>
    <w:uiPriority w:val="20"/>
    <w:qFormat/>
    <w:rsid w:val="00143F65"/>
    <w:rPr>
      <w:i/>
      <w:iCs/>
    </w:rPr>
  </w:style>
  <w:style w:type="paragraph" w:styleId="BodyText">
    <w:name w:val="Body Text"/>
    <w:basedOn w:val="Normal"/>
    <w:link w:val="BodyTextChar"/>
    <w:rsid w:val="001E6FB7"/>
    <w:pPr>
      <w:spacing w:after="120" w:line="240" w:lineRule="auto"/>
    </w:pPr>
    <w:rPr>
      <w:rFonts w:ascii="VNI-Helve" w:eastAsia="Times New Roman" w:hAnsi="VNI-Helve" w:cs="Times New Roman"/>
      <w:sz w:val="22"/>
      <w:szCs w:val="20"/>
      <w:lang w:val="en-US"/>
    </w:rPr>
  </w:style>
  <w:style w:type="character" w:customStyle="1" w:styleId="BodyTextChar">
    <w:name w:val="Body Text Char"/>
    <w:basedOn w:val="DefaultParagraphFont"/>
    <w:link w:val="BodyText"/>
    <w:rsid w:val="001E6FB7"/>
    <w:rPr>
      <w:rFonts w:ascii="VNI-Helve" w:eastAsia="Times New Roman" w:hAnsi="VNI-Helve" w:cs="Times New Roman"/>
      <w:sz w:val="22"/>
      <w:szCs w:val="20"/>
      <w:lang w:val="en-US"/>
    </w:rPr>
  </w:style>
  <w:style w:type="character" w:styleId="FootnoteReference">
    <w:name w:val="footnote reference"/>
    <w:aliases w:val="Footnote,Footnote text,ftref,ftref1,ftref2,ftref11"/>
    <w:unhideWhenUsed/>
    <w:rsid w:val="00B501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3283">
      <w:bodyDiv w:val="1"/>
      <w:marLeft w:val="0"/>
      <w:marRight w:val="0"/>
      <w:marTop w:val="0"/>
      <w:marBottom w:val="0"/>
      <w:divBdr>
        <w:top w:val="none" w:sz="0" w:space="0" w:color="auto"/>
        <w:left w:val="none" w:sz="0" w:space="0" w:color="auto"/>
        <w:bottom w:val="none" w:sz="0" w:space="0" w:color="auto"/>
        <w:right w:val="none" w:sz="0" w:space="0" w:color="auto"/>
      </w:divBdr>
    </w:div>
    <w:div w:id="1006127365">
      <w:bodyDiv w:val="1"/>
      <w:marLeft w:val="0"/>
      <w:marRight w:val="0"/>
      <w:marTop w:val="0"/>
      <w:marBottom w:val="0"/>
      <w:divBdr>
        <w:top w:val="none" w:sz="0" w:space="0" w:color="auto"/>
        <w:left w:val="none" w:sz="0" w:space="0" w:color="auto"/>
        <w:bottom w:val="none" w:sz="0" w:space="0" w:color="auto"/>
        <w:right w:val="none" w:sz="0" w:space="0" w:color="auto"/>
      </w:divBdr>
    </w:div>
    <w:div w:id="1154495305">
      <w:bodyDiv w:val="1"/>
      <w:marLeft w:val="0"/>
      <w:marRight w:val="0"/>
      <w:marTop w:val="0"/>
      <w:marBottom w:val="0"/>
      <w:divBdr>
        <w:top w:val="none" w:sz="0" w:space="0" w:color="auto"/>
        <w:left w:val="none" w:sz="0" w:space="0" w:color="auto"/>
        <w:bottom w:val="none" w:sz="0" w:space="0" w:color="auto"/>
        <w:right w:val="none" w:sz="0" w:space="0" w:color="auto"/>
      </w:divBdr>
    </w:div>
    <w:div w:id="129907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32C2-8261-4F4C-B86A-51169C94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lethilenga@hcm.edu.vn</cp:lastModifiedBy>
  <cp:revision>245</cp:revision>
  <cp:lastPrinted>2024-01-25T02:41:00Z</cp:lastPrinted>
  <dcterms:created xsi:type="dcterms:W3CDTF">2018-05-21T03:48:00Z</dcterms:created>
  <dcterms:modified xsi:type="dcterms:W3CDTF">2025-11-18T02:20:00Z</dcterms:modified>
</cp:coreProperties>
</file>